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FE" w:rsidRDefault="00AF30FE" w:rsidP="00AF30F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Отчёт главы Нижнечеремошинского сельсовета за 2016 год</w:t>
      </w:r>
    </w:p>
    <w:p w:rsidR="00AF30FE" w:rsidRDefault="00AF30FE" w:rsidP="00AF30FE">
      <w:pPr>
        <w:pStyle w:val="a3"/>
        <w:spacing w:before="0" w:after="0"/>
        <w:jc w:val="center"/>
        <w:textAlignment w:val="top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Уважаемые жители села! </w:t>
      </w:r>
    </w:p>
    <w:p w:rsidR="00AF30FE" w:rsidRDefault="00AF30FE" w:rsidP="007F4012">
      <w:pPr>
        <w:pStyle w:val="a3"/>
        <w:tabs>
          <w:tab w:val="left" w:pos="540"/>
        </w:tabs>
        <w:spacing w:before="0" w:after="0"/>
        <w:jc w:val="both"/>
        <w:textAlignment w:val="top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Я обращаюсь к вам с ежегодным отчетом о работе администрации Нижнечеремошинского сельсовета за 2016 год.</w:t>
      </w:r>
    </w:p>
    <w:p w:rsidR="00AF30FE" w:rsidRDefault="00AF30FE" w:rsidP="00AF30FE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Вся работа администрации Нижнечеремошинского сельсовета направлена на решение вопросов местного значения в соответствии с требованиями федерального закона от 06.10.2003 года №131–ФЗ «Об общих принципах организации местного самоуправления в Российской Федерации». Основой целью деятельности администрации является повышение</w:t>
      </w:r>
      <w:r>
        <w:rPr>
          <w:color w:val="000000"/>
          <w:sz w:val="28"/>
          <w:szCs w:val="28"/>
        </w:rPr>
        <w:t xml:space="preserve"> уровня благосостояния населения.</w:t>
      </w:r>
    </w:p>
    <w:p w:rsidR="00AF30FE" w:rsidRDefault="00AF30FE" w:rsidP="00AF30FE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>В настоящем докладе отражены основные показатели социально-экономического</w:t>
      </w:r>
      <w:r w:rsidR="00A61686">
        <w:rPr>
          <w:sz w:val="28"/>
          <w:szCs w:val="28"/>
        </w:rPr>
        <w:t xml:space="preserve"> развития </w:t>
      </w:r>
      <w:r>
        <w:rPr>
          <w:sz w:val="28"/>
          <w:szCs w:val="28"/>
        </w:rPr>
        <w:t xml:space="preserve"> Нижнечеремошинского сельсовета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 успехи, которых мы достигли в прошедшем году, и намечены задачи на 2017 год.</w:t>
      </w:r>
    </w:p>
    <w:p w:rsidR="00AF30FE" w:rsidRDefault="00AF30FE" w:rsidP="00AF30FE">
      <w:pPr>
        <w:pStyle w:val="a3"/>
        <w:tabs>
          <w:tab w:val="left" w:pos="540"/>
        </w:tabs>
        <w:spacing w:before="0" w:beforeAutospacing="0" w:after="0" w:afterAutospacing="0"/>
        <w:jc w:val="center"/>
        <w:textAlignment w:val="top"/>
        <w:rPr>
          <w:b/>
          <w:color w:val="000000"/>
          <w:sz w:val="28"/>
          <w:szCs w:val="28"/>
        </w:rPr>
      </w:pPr>
    </w:p>
    <w:p w:rsidR="00AF30FE" w:rsidRDefault="00AF30FE" w:rsidP="00AF30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поселения зарегистрированы </w:t>
      </w:r>
      <w:r w:rsidR="00B529B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сельхозпредприятия – ЗАО «</w:t>
      </w:r>
      <w:proofErr w:type="spellStart"/>
      <w:r w:rsidR="00B529BB">
        <w:rPr>
          <w:rFonts w:ascii="Times New Roman" w:hAnsi="Times New Roman"/>
          <w:sz w:val="28"/>
          <w:szCs w:val="28"/>
        </w:rPr>
        <w:t>Черемошинское</w:t>
      </w:r>
      <w:proofErr w:type="spellEnd"/>
      <w:r w:rsidR="00B52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="00AE2B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ИП </w:t>
      </w:r>
      <w:r w:rsidR="00B529BB">
        <w:rPr>
          <w:rFonts w:ascii="Times New Roman" w:hAnsi="Times New Roman"/>
          <w:sz w:val="28"/>
          <w:szCs w:val="28"/>
        </w:rPr>
        <w:t>Березняк Н.Д.</w:t>
      </w:r>
    </w:p>
    <w:p w:rsidR="00C40625" w:rsidRDefault="00C40625" w:rsidP="00AF30F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0FE" w:rsidRDefault="00AF30FE" w:rsidP="00AF30F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Образовательная сфера представлена </w:t>
      </w:r>
      <w:r w:rsidR="00B529BB">
        <w:rPr>
          <w:rFonts w:ascii="Times New Roman" w:hAnsi="Times New Roman"/>
          <w:color w:val="000000"/>
          <w:sz w:val="28"/>
          <w:szCs w:val="28"/>
        </w:rPr>
        <w:t>двумя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учреждениями: </w:t>
      </w:r>
    </w:p>
    <w:p w:rsidR="00AF30FE" w:rsidRDefault="00AF30FE" w:rsidP="00AF30F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МКОУ </w:t>
      </w:r>
      <w:proofErr w:type="spellStart"/>
      <w:r w:rsidR="006E59CA">
        <w:rPr>
          <w:rFonts w:ascii="Times New Roman" w:hAnsi="Times New Roman"/>
          <w:color w:val="000000"/>
          <w:sz w:val="28"/>
          <w:szCs w:val="28"/>
        </w:rPr>
        <w:t>Нижнечеремошинская</w:t>
      </w:r>
      <w:proofErr w:type="spellEnd"/>
      <w:r w:rsidR="006E59C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СОШ – </w:t>
      </w:r>
      <w:r w:rsidR="006E59CA">
        <w:rPr>
          <w:rFonts w:ascii="Times New Roman" w:hAnsi="Times New Roman"/>
          <w:color w:val="000000"/>
          <w:sz w:val="28"/>
          <w:szCs w:val="28"/>
        </w:rPr>
        <w:t>108</w:t>
      </w:r>
      <w:r>
        <w:rPr>
          <w:rFonts w:ascii="Times New Roman" w:hAnsi="Times New Roman"/>
          <w:color w:val="000000"/>
          <w:sz w:val="28"/>
          <w:szCs w:val="28"/>
        </w:rPr>
        <w:t xml:space="preserve"> уч-ся, </w:t>
      </w:r>
    </w:p>
    <w:p w:rsidR="00AF30FE" w:rsidRDefault="00AF30FE" w:rsidP="00AF30F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МКДОУ «</w:t>
      </w:r>
      <w:r w:rsidR="006E59CA">
        <w:rPr>
          <w:rFonts w:ascii="Times New Roman" w:hAnsi="Times New Roman"/>
          <w:color w:val="000000"/>
          <w:sz w:val="28"/>
          <w:szCs w:val="28"/>
        </w:rPr>
        <w:t>Нижнечеремошинский детский сад</w:t>
      </w:r>
      <w:r>
        <w:rPr>
          <w:rFonts w:ascii="Times New Roman" w:hAnsi="Times New Roman"/>
          <w:color w:val="000000"/>
          <w:sz w:val="28"/>
          <w:szCs w:val="28"/>
        </w:rPr>
        <w:t xml:space="preserve">» - </w:t>
      </w:r>
      <w:r w:rsidR="006E59CA">
        <w:rPr>
          <w:rFonts w:ascii="Times New Roman" w:hAnsi="Times New Roman"/>
          <w:color w:val="000000"/>
          <w:sz w:val="28"/>
          <w:szCs w:val="28"/>
        </w:rPr>
        <w:t>35 воспитанников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F30FE" w:rsidRDefault="00AF30FE" w:rsidP="00AF30F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0FE" w:rsidRDefault="00AF30FE" w:rsidP="00AF30F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Сферу здравоохранения составляют: </w:t>
      </w:r>
      <w:r w:rsidR="006E59CA">
        <w:rPr>
          <w:rFonts w:ascii="Times New Roman" w:hAnsi="Times New Roman"/>
          <w:color w:val="000000"/>
          <w:sz w:val="28"/>
          <w:szCs w:val="28"/>
        </w:rPr>
        <w:t xml:space="preserve"> Нижнечеремошинский </w:t>
      </w:r>
      <w:r>
        <w:rPr>
          <w:rFonts w:ascii="Times New Roman" w:hAnsi="Times New Roman"/>
          <w:color w:val="000000"/>
          <w:sz w:val="28"/>
          <w:szCs w:val="28"/>
        </w:rPr>
        <w:t xml:space="preserve">ФАП с. Общее количество медперсонала на сегодняшний день – </w:t>
      </w:r>
      <w:r w:rsidR="006E59C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человек</w:t>
      </w:r>
      <w:r w:rsidR="006E59CA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F30FE" w:rsidRDefault="00AF30FE" w:rsidP="00AF30FE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Население обслуживают  </w:t>
      </w:r>
      <w:r w:rsidR="006E59CA">
        <w:rPr>
          <w:rFonts w:ascii="Times New Roman" w:hAnsi="Times New Roman"/>
          <w:color w:val="000000"/>
          <w:sz w:val="28"/>
          <w:szCs w:val="28"/>
        </w:rPr>
        <w:t>3 точки</w:t>
      </w:r>
      <w:r>
        <w:rPr>
          <w:rFonts w:ascii="Times New Roman" w:hAnsi="Times New Roman"/>
          <w:color w:val="000000"/>
          <w:sz w:val="28"/>
          <w:szCs w:val="28"/>
        </w:rPr>
        <w:t xml:space="preserve"> розничной торговли,  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Организацию досуга населения обеспечивает </w:t>
      </w:r>
      <w:r w:rsidR="006E59CA">
        <w:rPr>
          <w:rFonts w:ascii="Times New Roman" w:hAnsi="Times New Roman"/>
          <w:sz w:val="28"/>
          <w:szCs w:val="28"/>
        </w:rPr>
        <w:t xml:space="preserve">Нижнечеремошинский </w:t>
      </w:r>
      <w:proofErr w:type="spellStart"/>
      <w:r w:rsidR="006E59CA">
        <w:rPr>
          <w:rFonts w:ascii="Times New Roman" w:hAnsi="Times New Roman"/>
          <w:sz w:val="28"/>
          <w:szCs w:val="28"/>
        </w:rPr>
        <w:t>культурно-досуговый</w:t>
      </w:r>
      <w:proofErr w:type="spellEnd"/>
      <w:r w:rsidR="006E59CA">
        <w:rPr>
          <w:rFonts w:ascii="Times New Roman" w:hAnsi="Times New Roman"/>
          <w:sz w:val="28"/>
          <w:szCs w:val="28"/>
        </w:rPr>
        <w:t xml:space="preserve"> центр.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Социальный паспорт поселения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proofErr w:type="spellStart"/>
      <w:r w:rsidR="00AE2B29">
        <w:rPr>
          <w:rFonts w:ascii="Times New Roman" w:hAnsi="Times New Roman"/>
          <w:sz w:val="28"/>
          <w:szCs w:val="28"/>
        </w:rPr>
        <w:t>Нижнечеремошинском</w:t>
      </w:r>
      <w:proofErr w:type="spellEnd"/>
      <w:r w:rsidR="00AE2B29">
        <w:rPr>
          <w:rFonts w:ascii="Times New Roman" w:hAnsi="Times New Roman"/>
          <w:sz w:val="28"/>
          <w:szCs w:val="28"/>
        </w:rPr>
        <w:t xml:space="preserve"> </w:t>
      </w:r>
      <w:r w:rsidR="006E59CA">
        <w:rPr>
          <w:rFonts w:ascii="Times New Roman" w:hAnsi="Times New Roman"/>
          <w:sz w:val="28"/>
          <w:szCs w:val="28"/>
        </w:rPr>
        <w:t>сельском поселении проживает 22</w:t>
      </w:r>
      <w:r>
        <w:rPr>
          <w:rFonts w:ascii="Times New Roman" w:hAnsi="Times New Roman"/>
          <w:sz w:val="28"/>
          <w:szCs w:val="28"/>
        </w:rPr>
        <w:t xml:space="preserve"> многодетных семей, зарегистрированных в органах социальной защиты населения, в </w:t>
      </w:r>
      <w:r w:rsidR="006E59CA">
        <w:rPr>
          <w:rFonts w:ascii="Times New Roman" w:hAnsi="Times New Roman"/>
          <w:sz w:val="28"/>
          <w:szCs w:val="28"/>
        </w:rPr>
        <w:t>5-ти</w:t>
      </w:r>
      <w:r>
        <w:rPr>
          <w:rFonts w:ascii="Times New Roman" w:hAnsi="Times New Roman"/>
          <w:sz w:val="28"/>
          <w:szCs w:val="28"/>
        </w:rPr>
        <w:t xml:space="preserve"> из которых воспитываются четверо и более детей. 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Общественной комиссией по делам несовершеннолетних проводилось обследование жилищных условий многодетных, малообеспеченных и семей социального риска с последующим составлением актов обследования и предоставления их по требованиям в различные инстанции.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59CA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семьи были признаны нуждающимися в улучшении жилищных условий.</w:t>
      </w:r>
    </w:p>
    <w:p w:rsidR="006E59CA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 территории поселения проживают </w:t>
      </w:r>
      <w:r w:rsidR="006E59CA">
        <w:rPr>
          <w:rFonts w:ascii="Times New Roman" w:hAnsi="Times New Roman"/>
          <w:sz w:val="28"/>
          <w:szCs w:val="28"/>
        </w:rPr>
        <w:t>1 участник</w:t>
      </w:r>
      <w:r>
        <w:rPr>
          <w:rFonts w:ascii="Times New Roman" w:hAnsi="Times New Roman"/>
          <w:sz w:val="28"/>
          <w:szCs w:val="28"/>
        </w:rPr>
        <w:t xml:space="preserve">  ВОВ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совета народных депутатов и администрации поселения.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0FE" w:rsidRDefault="006E59CA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2016</w:t>
      </w:r>
      <w:r w:rsidR="00AF30FE">
        <w:rPr>
          <w:rFonts w:ascii="Times New Roman" w:hAnsi="Times New Roman"/>
          <w:sz w:val="28"/>
          <w:szCs w:val="28"/>
        </w:rPr>
        <w:t xml:space="preserve"> год Совет депутатов </w:t>
      </w:r>
      <w:r>
        <w:rPr>
          <w:rFonts w:ascii="Times New Roman" w:hAnsi="Times New Roman"/>
          <w:sz w:val="28"/>
          <w:szCs w:val="28"/>
        </w:rPr>
        <w:t>Нижнечеремошинского</w:t>
      </w:r>
      <w:r w:rsidR="00AF30FE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совета</w:t>
      </w:r>
      <w:r w:rsidR="00AF30FE">
        <w:rPr>
          <w:rFonts w:ascii="Times New Roman" w:hAnsi="Times New Roman"/>
          <w:sz w:val="28"/>
          <w:szCs w:val="28"/>
        </w:rPr>
        <w:t xml:space="preserve">, провел 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заседаний, на которые </w:t>
      </w:r>
      <w:r>
        <w:rPr>
          <w:rFonts w:ascii="Times New Roman" w:hAnsi="Times New Roman"/>
          <w:color w:val="000000"/>
          <w:sz w:val="28"/>
          <w:szCs w:val="28"/>
        </w:rPr>
        <w:t>и вынесли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38</w:t>
      </w:r>
      <w:r w:rsidR="00AF30FE">
        <w:rPr>
          <w:rFonts w:ascii="Times New Roman" w:hAnsi="Times New Roman"/>
          <w:sz w:val="28"/>
          <w:szCs w:val="28"/>
        </w:rPr>
        <w:t xml:space="preserve"> вопросов по основным направлениям деятельности, закрепленных Федеральным законом № 131-ФЗ и Уставом сельского поселения. Назову основные вопросы, которые расс</w:t>
      </w:r>
      <w:r>
        <w:rPr>
          <w:rFonts w:ascii="Times New Roman" w:hAnsi="Times New Roman"/>
          <w:sz w:val="28"/>
          <w:szCs w:val="28"/>
        </w:rPr>
        <w:t>мотрены советом депутатов в 2016</w:t>
      </w:r>
      <w:r w:rsidR="00AF30FE">
        <w:rPr>
          <w:rFonts w:ascii="Times New Roman" w:hAnsi="Times New Roman"/>
          <w:sz w:val="28"/>
          <w:szCs w:val="28"/>
        </w:rPr>
        <w:t xml:space="preserve"> году:</w:t>
      </w:r>
    </w:p>
    <w:p w:rsidR="006E59CA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исполнении бюджета му</w:t>
      </w:r>
      <w:r w:rsidR="006E59CA">
        <w:rPr>
          <w:rFonts w:ascii="Times New Roman" w:hAnsi="Times New Roman"/>
          <w:sz w:val="28"/>
          <w:szCs w:val="28"/>
        </w:rPr>
        <w:t>ниципального образования за 2015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связи с изменением федера</w:t>
      </w:r>
      <w:r w:rsidR="006E59CA">
        <w:rPr>
          <w:rFonts w:ascii="Times New Roman" w:hAnsi="Times New Roman"/>
          <w:sz w:val="28"/>
          <w:szCs w:val="28"/>
        </w:rPr>
        <w:t xml:space="preserve">льного законодательства, совет </w:t>
      </w:r>
      <w:r>
        <w:rPr>
          <w:rFonts w:ascii="Times New Roman" w:hAnsi="Times New Roman"/>
          <w:sz w:val="28"/>
          <w:szCs w:val="28"/>
        </w:rPr>
        <w:t xml:space="preserve"> депутатов принимал и вносил изменения в действующие на территории поселения нормативно-правовые акты (наиболее значимые из них – утверждение Генерального плана, Правил благоустройства территории поселения, ставок земельного налога и налога на имущество физических лиц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принимались решения по утверждению различных положений, необходимых для деятельности администрации поселения;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рассматривался и утверждался бюджет му</w:t>
      </w:r>
      <w:r w:rsidR="006E59CA">
        <w:rPr>
          <w:rFonts w:ascii="Times New Roman" w:hAnsi="Times New Roman"/>
          <w:sz w:val="28"/>
          <w:szCs w:val="28"/>
        </w:rPr>
        <w:t>ниципального образования на 2016 год и плановый период 2017-2018</w:t>
      </w:r>
      <w:r>
        <w:rPr>
          <w:rFonts w:ascii="Times New Roman" w:hAnsi="Times New Roman"/>
          <w:sz w:val="28"/>
          <w:szCs w:val="28"/>
        </w:rPr>
        <w:t xml:space="preserve"> гг.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Формирование и утверждение бюджета осуществляется до начала каждого календарного года.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Исполнение бюджета </w:t>
      </w:r>
      <w:r w:rsidR="006E59CA">
        <w:rPr>
          <w:rFonts w:ascii="Times New Roman" w:hAnsi="Times New Roman"/>
          <w:b/>
          <w:color w:val="000000"/>
          <w:sz w:val="28"/>
          <w:szCs w:val="28"/>
        </w:rPr>
        <w:t>Нижнечеремошинского сельсовета  за 2016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F30FE" w:rsidRDefault="00AF30FE" w:rsidP="00AF30FE">
      <w:pPr>
        <w:tabs>
          <w:tab w:val="left" w:pos="540"/>
        </w:tabs>
        <w:spacing w:after="0" w:line="240" w:lineRule="auto"/>
        <w:ind w:firstLine="4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повышения результативности экономики администрация </w:t>
      </w:r>
      <w:r w:rsidR="003F4E3D">
        <w:rPr>
          <w:rFonts w:ascii="Times New Roman" w:hAnsi="Times New Roman"/>
          <w:color w:val="000000"/>
          <w:sz w:val="28"/>
          <w:szCs w:val="28"/>
        </w:rPr>
        <w:t xml:space="preserve">Нижнечеремошинского сельсовета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 уделяет большое внимание пополнению доходной части бюджета </w:t>
      </w:r>
      <w:r w:rsidR="003F4E3D">
        <w:rPr>
          <w:rFonts w:ascii="Times New Roman" w:hAnsi="Times New Roman"/>
          <w:color w:val="000000"/>
          <w:sz w:val="28"/>
          <w:szCs w:val="28"/>
        </w:rPr>
        <w:t xml:space="preserve">Нижнечеремошинского сельсовета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 и оптимизации его расходов.</w:t>
      </w:r>
    </w:p>
    <w:p w:rsidR="00AF30FE" w:rsidRDefault="003F4E3D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2016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году доходы бюджета поселения составили </w:t>
      </w:r>
      <w:r>
        <w:rPr>
          <w:rFonts w:ascii="Times New Roman" w:hAnsi="Times New Roman"/>
          <w:color w:val="000000"/>
          <w:sz w:val="28"/>
          <w:szCs w:val="28"/>
        </w:rPr>
        <w:t>6 млн. 396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тыс. рублей.       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 целом структура доходной части бюджета </w:t>
      </w:r>
      <w:r w:rsidR="003F4E3D">
        <w:rPr>
          <w:rFonts w:ascii="Times New Roman" w:hAnsi="Times New Roman"/>
          <w:color w:val="000000"/>
          <w:sz w:val="28"/>
          <w:szCs w:val="28"/>
        </w:rPr>
        <w:t xml:space="preserve">Нижнечеремошинского сельсовета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 выглядит следующим образом: 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собственные налоги  составляют</w:t>
      </w:r>
      <w:r w:rsidR="003F4E3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4E3D">
        <w:rPr>
          <w:rFonts w:ascii="Times New Roman" w:hAnsi="Times New Roman"/>
          <w:color w:val="000000"/>
          <w:sz w:val="28"/>
          <w:szCs w:val="28"/>
        </w:rPr>
        <w:t>230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руб.,</w:t>
      </w:r>
    </w:p>
    <w:p w:rsidR="00AF30FE" w:rsidRDefault="00AF30FE" w:rsidP="00AF30FE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дотация на выравнивание — </w:t>
      </w:r>
      <w:r w:rsidR="003F4E3D">
        <w:rPr>
          <w:rFonts w:ascii="Times New Roman" w:hAnsi="Times New Roman"/>
          <w:iCs/>
          <w:color w:val="000000"/>
          <w:sz w:val="28"/>
          <w:szCs w:val="28"/>
        </w:rPr>
        <w:t>1 млн. 802</w:t>
      </w:r>
      <w:r>
        <w:rPr>
          <w:rFonts w:ascii="Times New Roman" w:hAnsi="Times New Roman"/>
          <w:iCs/>
          <w:color w:val="000000"/>
          <w:sz w:val="28"/>
          <w:szCs w:val="28"/>
        </w:rPr>
        <w:t>,0 тысяч рублей</w:t>
      </w:r>
    </w:p>
    <w:p w:rsidR="00AF30FE" w:rsidRDefault="00AF30FE" w:rsidP="00AF30FE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прочие субсидии на учас</w:t>
      </w:r>
      <w:r w:rsidR="003F4E3D">
        <w:rPr>
          <w:rFonts w:ascii="Times New Roman" w:hAnsi="Times New Roman"/>
          <w:iCs/>
          <w:color w:val="000000"/>
          <w:sz w:val="28"/>
          <w:szCs w:val="28"/>
        </w:rPr>
        <w:t>тие в программах — 3 млн. 558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тысяч руб.</w:t>
      </w:r>
    </w:p>
    <w:p w:rsidR="00AF30FE" w:rsidRDefault="00AF30FE" w:rsidP="00AF30FE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объем средств, направленных в поселение в виде субвенций  предусмотренных на выполнение государственных полномочий (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В</w:t>
      </w:r>
      <w:r w:rsidR="00595497">
        <w:rPr>
          <w:rFonts w:ascii="Times New Roman" w:hAnsi="Times New Roman"/>
          <w:iCs/>
          <w:color w:val="000000"/>
          <w:sz w:val="28"/>
          <w:szCs w:val="28"/>
        </w:rPr>
        <w:t>оенно</w:t>
      </w:r>
      <w:proofErr w:type="spellEnd"/>
      <w:r w:rsidR="0059549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>У</w:t>
      </w:r>
      <w:r w:rsidR="00595497">
        <w:rPr>
          <w:rFonts w:ascii="Times New Roman" w:hAnsi="Times New Roman"/>
          <w:iCs/>
          <w:color w:val="000000"/>
          <w:sz w:val="28"/>
          <w:szCs w:val="28"/>
        </w:rPr>
        <w:t xml:space="preserve">четный </w:t>
      </w:r>
      <w:r>
        <w:rPr>
          <w:rFonts w:ascii="Times New Roman" w:hAnsi="Times New Roman"/>
          <w:iCs/>
          <w:color w:val="000000"/>
          <w:sz w:val="28"/>
          <w:szCs w:val="28"/>
        </w:rPr>
        <w:t>С</w:t>
      </w:r>
      <w:r w:rsidR="00595497">
        <w:rPr>
          <w:rFonts w:ascii="Times New Roman" w:hAnsi="Times New Roman"/>
          <w:iCs/>
          <w:color w:val="000000"/>
          <w:sz w:val="28"/>
          <w:szCs w:val="28"/>
        </w:rPr>
        <w:t>тол</w:t>
      </w:r>
      <w:proofErr w:type="gramStart"/>
      <w:r w:rsidR="00595497">
        <w:rPr>
          <w:rFonts w:ascii="Times New Roman" w:hAnsi="Times New Roman"/>
          <w:iCs/>
          <w:color w:val="000000"/>
          <w:sz w:val="28"/>
          <w:szCs w:val="28"/>
        </w:rPr>
        <w:t xml:space="preserve"> )</w:t>
      </w:r>
      <w:proofErr w:type="gramEnd"/>
      <w:r w:rsidR="00595497">
        <w:rPr>
          <w:rFonts w:ascii="Times New Roman" w:hAnsi="Times New Roman"/>
          <w:iCs/>
          <w:color w:val="000000"/>
          <w:sz w:val="28"/>
          <w:szCs w:val="28"/>
        </w:rPr>
        <w:t xml:space="preserve"> на 2016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год, составил </w:t>
      </w:r>
      <w:r w:rsidR="00595497">
        <w:rPr>
          <w:rFonts w:ascii="Times New Roman" w:hAnsi="Times New Roman"/>
          <w:iCs/>
          <w:color w:val="000000"/>
          <w:sz w:val="28"/>
          <w:szCs w:val="28"/>
        </w:rPr>
        <w:t>69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тыс. рублей.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0FE" w:rsidRDefault="00595497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Расходы бюджета за 2016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год составили 5 млн. </w:t>
      </w:r>
      <w:r>
        <w:rPr>
          <w:rFonts w:ascii="Times New Roman" w:hAnsi="Times New Roman"/>
          <w:color w:val="000000"/>
          <w:sz w:val="28"/>
          <w:szCs w:val="28"/>
        </w:rPr>
        <w:t>764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тыс. руб. Из них: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общегосударственные вопросы –  1 млн. </w:t>
      </w:r>
      <w:r w:rsidR="00595497">
        <w:rPr>
          <w:rFonts w:ascii="Times New Roman" w:hAnsi="Times New Roman"/>
          <w:color w:val="000000"/>
          <w:sz w:val="28"/>
          <w:szCs w:val="28"/>
        </w:rPr>
        <w:t>949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руб.,</w:t>
      </w:r>
    </w:p>
    <w:p w:rsidR="00AF30FE" w:rsidRDefault="00AF30FE" w:rsidP="00AF30FE">
      <w:pPr>
        <w:tabs>
          <w:tab w:val="left" w:pos="33"/>
          <w:tab w:val="left" w:pos="540"/>
        </w:tabs>
        <w:spacing w:after="0" w:line="240" w:lineRule="auto"/>
        <w:ind w:left="3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 на культуру – </w:t>
      </w:r>
      <w:r w:rsidR="00595497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млн. </w:t>
      </w:r>
      <w:r w:rsidR="00595497">
        <w:rPr>
          <w:rFonts w:ascii="Times New Roman" w:hAnsi="Times New Roman"/>
          <w:color w:val="000000"/>
          <w:sz w:val="28"/>
          <w:szCs w:val="28"/>
        </w:rPr>
        <w:t>800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руб.,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содержание военно-учетного стола – </w:t>
      </w:r>
      <w:r w:rsidR="00595497">
        <w:rPr>
          <w:rFonts w:ascii="Times New Roman" w:hAnsi="Times New Roman"/>
          <w:color w:val="000000"/>
          <w:sz w:val="28"/>
          <w:szCs w:val="28"/>
        </w:rPr>
        <w:t>47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руб.,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расходы на жилищно-коммунальное хозяйство </w:t>
      </w:r>
      <w:r w:rsidR="00595497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5497">
        <w:rPr>
          <w:rFonts w:ascii="Times New Roman" w:hAnsi="Times New Roman"/>
          <w:color w:val="000000"/>
          <w:sz w:val="28"/>
          <w:szCs w:val="28"/>
        </w:rPr>
        <w:t>199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руб.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F4012" w:rsidRDefault="007F4012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Исполнение полномочий в области ЖКХ</w:t>
      </w:r>
    </w:p>
    <w:p w:rsidR="00AF30FE" w:rsidRDefault="00AF30FE" w:rsidP="00AF30FE">
      <w:pPr>
        <w:tabs>
          <w:tab w:val="left" w:pos="540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Протяженность дорог по поселению составляет </w:t>
      </w:r>
      <w:r w:rsidR="00595497"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 xml:space="preserve"> км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из них с твердым покрытием </w:t>
      </w:r>
      <w:r w:rsidR="00595497">
        <w:rPr>
          <w:rFonts w:ascii="Times New Roman" w:hAnsi="Times New Roman"/>
          <w:color w:val="000000"/>
          <w:sz w:val="28"/>
          <w:szCs w:val="28"/>
        </w:rPr>
        <w:t>5,3 км.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8539F" w:rsidRDefault="00AF30FE" w:rsidP="00AF30FE">
      <w:pPr>
        <w:tabs>
          <w:tab w:val="left" w:pos="540"/>
        </w:tabs>
        <w:spacing w:after="0" w:line="240" w:lineRule="auto"/>
        <w:ind w:firstLine="7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зимний период помощь в очистке дорог поселения от снега оказывали </w:t>
      </w:r>
      <w:r w:rsidR="00595497">
        <w:rPr>
          <w:rFonts w:ascii="Times New Roman" w:hAnsi="Times New Roman"/>
          <w:color w:val="000000"/>
          <w:sz w:val="28"/>
          <w:szCs w:val="28"/>
        </w:rPr>
        <w:t xml:space="preserve">ООО « </w:t>
      </w:r>
      <w:proofErr w:type="spellStart"/>
      <w:r w:rsidR="00595497">
        <w:rPr>
          <w:rFonts w:ascii="Times New Roman" w:hAnsi="Times New Roman"/>
          <w:color w:val="000000"/>
          <w:sz w:val="28"/>
          <w:szCs w:val="28"/>
        </w:rPr>
        <w:t>ИнвестСтройПроект</w:t>
      </w:r>
      <w:proofErr w:type="spellEnd"/>
      <w:r w:rsidR="00595497">
        <w:rPr>
          <w:rFonts w:ascii="Times New Roman" w:hAnsi="Times New Roman"/>
          <w:color w:val="000000"/>
          <w:sz w:val="28"/>
          <w:szCs w:val="28"/>
        </w:rPr>
        <w:t>»</w:t>
      </w:r>
      <w:proofErr w:type="gramStart"/>
      <w:r w:rsidR="00595497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595497">
        <w:rPr>
          <w:rFonts w:ascii="Times New Roman" w:hAnsi="Times New Roman"/>
          <w:color w:val="000000"/>
          <w:sz w:val="28"/>
          <w:szCs w:val="28"/>
        </w:rPr>
        <w:t xml:space="preserve"> ЗАО « </w:t>
      </w:r>
      <w:proofErr w:type="spellStart"/>
      <w:r w:rsidR="00595497">
        <w:rPr>
          <w:rFonts w:ascii="Times New Roman" w:hAnsi="Times New Roman"/>
          <w:color w:val="000000"/>
          <w:sz w:val="28"/>
          <w:szCs w:val="28"/>
        </w:rPr>
        <w:t>Черемошинское</w:t>
      </w:r>
      <w:proofErr w:type="spellEnd"/>
      <w:r w:rsidR="00595497">
        <w:rPr>
          <w:rFonts w:ascii="Times New Roman" w:hAnsi="Times New Roman"/>
          <w:color w:val="000000"/>
          <w:sz w:val="28"/>
          <w:szCs w:val="28"/>
        </w:rPr>
        <w:t>»</w:t>
      </w:r>
      <w:r w:rsidR="0048539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539F">
        <w:rPr>
          <w:rFonts w:ascii="Times New Roman" w:hAnsi="Times New Roman"/>
          <w:color w:val="000000"/>
          <w:sz w:val="28"/>
          <w:szCs w:val="28"/>
        </w:rPr>
        <w:t xml:space="preserve"> ООО</w:t>
      </w:r>
    </w:p>
    <w:p w:rsidR="00AF30FE" w:rsidRDefault="0048539F" w:rsidP="00AF30FE">
      <w:pPr>
        <w:tabs>
          <w:tab w:val="left" w:pos="540"/>
        </w:tabs>
        <w:spacing w:after="0" w:line="240" w:lineRule="auto"/>
        <w:ind w:firstLine="7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 ЛАДА» израсходовано 270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:rsidR="00AF30FE" w:rsidRDefault="00595497" w:rsidP="00AF30FE">
      <w:pPr>
        <w:tabs>
          <w:tab w:val="left" w:pos="540"/>
        </w:tabs>
        <w:spacing w:after="0" w:line="24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r w:rsidR="00AF30FE">
        <w:rPr>
          <w:rFonts w:ascii="Times New Roman" w:hAnsi="Times New Roman"/>
          <w:color w:val="000000"/>
          <w:sz w:val="28"/>
          <w:szCs w:val="28"/>
        </w:rPr>
        <w:t>огласно предписания</w:t>
      </w:r>
      <w:proofErr w:type="gramEnd"/>
      <w:r w:rsidR="00AF30FE">
        <w:rPr>
          <w:rFonts w:ascii="Times New Roman" w:hAnsi="Times New Roman"/>
          <w:color w:val="000000"/>
          <w:sz w:val="28"/>
          <w:szCs w:val="28"/>
        </w:rPr>
        <w:t xml:space="preserve"> ГИБДД было установлено 6 дорожных знаков на сумму </w:t>
      </w:r>
      <w:r w:rsidR="00F6461F">
        <w:rPr>
          <w:rFonts w:ascii="Times New Roman" w:hAnsi="Times New Roman"/>
          <w:color w:val="000000"/>
          <w:sz w:val="28"/>
          <w:szCs w:val="28"/>
        </w:rPr>
        <w:t>10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тысяч рублей.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214BC">
        <w:rPr>
          <w:rFonts w:ascii="Times New Roman" w:hAnsi="Times New Roman"/>
          <w:color w:val="000000"/>
          <w:sz w:val="28"/>
          <w:szCs w:val="28"/>
        </w:rPr>
        <w:t xml:space="preserve">на уличное освещение затрачено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461F">
        <w:rPr>
          <w:rFonts w:ascii="Times New Roman" w:hAnsi="Times New Roman"/>
          <w:color w:val="000000"/>
          <w:sz w:val="28"/>
          <w:szCs w:val="28"/>
        </w:rPr>
        <w:t>188</w:t>
      </w:r>
      <w:r>
        <w:rPr>
          <w:rFonts w:ascii="Times New Roman" w:hAnsi="Times New Roman"/>
          <w:color w:val="000000"/>
          <w:sz w:val="28"/>
          <w:szCs w:val="28"/>
        </w:rPr>
        <w:t xml:space="preserve"> тыс.</w:t>
      </w:r>
      <w:r w:rsidR="00F6461F">
        <w:rPr>
          <w:rFonts w:ascii="Times New Roman" w:hAnsi="Times New Roman"/>
          <w:color w:val="000000"/>
          <w:sz w:val="28"/>
          <w:szCs w:val="28"/>
        </w:rPr>
        <w:t>800</w:t>
      </w:r>
      <w:r>
        <w:rPr>
          <w:rFonts w:ascii="Times New Roman" w:hAnsi="Times New Roman"/>
          <w:color w:val="000000"/>
          <w:sz w:val="28"/>
          <w:szCs w:val="28"/>
        </w:rPr>
        <w:t xml:space="preserve"> руб. (электроэнергия — </w:t>
      </w:r>
      <w:r w:rsidR="00F6461F">
        <w:rPr>
          <w:rFonts w:ascii="Times New Roman" w:hAnsi="Times New Roman"/>
          <w:color w:val="000000"/>
          <w:sz w:val="28"/>
          <w:szCs w:val="28"/>
        </w:rPr>
        <w:t>166</w:t>
      </w:r>
      <w:r>
        <w:rPr>
          <w:rFonts w:ascii="Times New Roman" w:hAnsi="Times New Roman"/>
          <w:color w:val="000000"/>
          <w:sz w:val="28"/>
          <w:szCs w:val="28"/>
        </w:rPr>
        <w:t xml:space="preserve"> тыс.</w:t>
      </w:r>
      <w:r w:rsidR="00F6461F">
        <w:rPr>
          <w:rFonts w:ascii="Times New Roman" w:hAnsi="Times New Roman"/>
          <w:color w:val="000000"/>
          <w:sz w:val="28"/>
          <w:szCs w:val="28"/>
        </w:rPr>
        <w:t>300</w:t>
      </w:r>
      <w:r>
        <w:rPr>
          <w:rFonts w:ascii="Times New Roman" w:hAnsi="Times New Roman"/>
          <w:color w:val="000000"/>
          <w:sz w:val="28"/>
          <w:szCs w:val="28"/>
        </w:rPr>
        <w:t xml:space="preserve"> руб.,</w:t>
      </w:r>
      <w:r w:rsidR="009214BC">
        <w:rPr>
          <w:rFonts w:ascii="Times New Roman" w:hAnsi="Times New Roman"/>
          <w:color w:val="000000"/>
          <w:sz w:val="28"/>
          <w:szCs w:val="28"/>
        </w:rPr>
        <w:t xml:space="preserve"> приобретение  ламп</w:t>
      </w:r>
      <w:r>
        <w:rPr>
          <w:rFonts w:ascii="Times New Roman" w:hAnsi="Times New Roman"/>
          <w:color w:val="000000"/>
          <w:sz w:val="28"/>
          <w:szCs w:val="28"/>
        </w:rPr>
        <w:t xml:space="preserve"> для уличных фонарей — </w:t>
      </w:r>
      <w:r w:rsidR="00F6461F"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 xml:space="preserve"> тыс. </w:t>
      </w:r>
      <w:r w:rsidR="00F6461F">
        <w:rPr>
          <w:rFonts w:ascii="Times New Roman" w:hAnsi="Times New Roman"/>
          <w:color w:val="000000"/>
          <w:sz w:val="28"/>
          <w:szCs w:val="28"/>
        </w:rPr>
        <w:t>500</w:t>
      </w:r>
      <w:r>
        <w:rPr>
          <w:rFonts w:ascii="Times New Roman" w:hAnsi="Times New Roman"/>
          <w:color w:val="000000"/>
          <w:sz w:val="28"/>
          <w:szCs w:val="28"/>
        </w:rPr>
        <w:t>руб.)</w:t>
      </w:r>
    </w:p>
    <w:p w:rsidR="00AF30FE" w:rsidRDefault="009214BC" w:rsidP="00AF30FE">
      <w:pPr>
        <w:tabs>
          <w:tab w:val="left" w:pos="540"/>
        </w:tabs>
        <w:spacing w:after="0" w:line="240" w:lineRule="auto"/>
        <w:ind w:firstLine="81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Произведены к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адастровые работы </w:t>
      </w:r>
      <w:r w:rsidR="00F6461F">
        <w:rPr>
          <w:rFonts w:ascii="Times New Roman" w:hAnsi="Times New Roman"/>
          <w:color w:val="000000"/>
          <w:sz w:val="28"/>
          <w:szCs w:val="28"/>
        </w:rPr>
        <w:t>3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земельных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участков  для жилищного строительства 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затраты 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составили </w:t>
      </w:r>
      <w:r w:rsidR="00F6461F">
        <w:rPr>
          <w:rFonts w:ascii="Times New Roman" w:hAnsi="Times New Roman"/>
          <w:color w:val="000000"/>
          <w:sz w:val="28"/>
          <w:szCs w:val="28"/>
        </w:rPr>
        <w:t>32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тыс. рублей за счет средств бюджета поселения. </w:t>
      </w:r>
    </w:p>
    <w:p w:rsidR="00AF30FE" w:rsidRDefault="00AF30FE" w:rsidP="00AF30FE">
      <w:pPr>
        <w:tabs>
          <w:tab w:val="left" w:pos="540"/>
        </w:tabs>
        <w:spacing w:after="0" w:line="240" w:lineRule="auto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Уличное освещение </w:t>
      </w:r>
      <w:r w:rsidR="00F6461F">
        <w:rPr>
          <w:rFonts w:ascii="Times New Roman" w:hAnsi="Times New Roman"/>
          <w:color w:val="000000"/>
          <w:sz w:val="28"/>
          <w:szCs w:val="28"/>
        </w:rPr>
        <w:t xml:space="preserve">Нижнечеремошинского сельсовета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 на сегодняшний день насчитывает </w:t>
      </w:r>
      <w:r w:rsidR="00F6461F">
        <w:rPr>
          <w:rFonts w:ascii="Times New Roman" w:hAnsi="Times New Roman"/>
          <w:color w:val="000000"/>
          <w:sz w:val="28"/>
          <w:szCs w:val="28"/>
        </w:rPr>
        <w:t>47</w:t>
      </w:r>
      <w:r>
        <w:rPr>
          <w:rFonts w:ascii="Times New Roman" w:hAnsi="Times New Roman"/>
          <w:color w:val="000000"/>
          <w:sz w:val="28"/>
          <w:szCs w:val="28"/>
        </w:rPr>
        <w:t xml:space="preserve"> фонарей. За 201</w:t>
      </w:r>
      <w:r w:rsidR="00F6461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 </w:t>
      </w:r>
      <w:r w:rsidR="00F6461F">
        <w:rPr>
          <w:rFonts w:ascii="Times New Roman" w:hAnsi="Times New Roman"/>
          <w:color w:val="000000"/>
          <w:sz w:val="28"/>
          <w:szCs w:val="28"/>
        </w:rPr>
        <w:t>заменено 27фонарей  на энергосберегающие</w:t>
      </w:r>
      <w:proofErr w:type="gramStart"/>
      <w:r w:rsidR="00F6461F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gramEnd"/>
      <w:r w:rsidR="00F6461F">
        <w:rPr>
          <w:rFonts w:ascii="Times New Roman" w:hAnsi="Times New Roman"/>
          <w:color w:val="000000"/>
          <w:sz w:val="28"/>
          <w:szCs w:val="28"/>
        </w:rPr>
        <w:t xml:space="preserve">что позволило сэкономить на 5 тыс. </w:t>
      </w:r>
      <w:r w:rsidR="0051314E">
        <w:rPr>
          <w:rFonts w:ascii="Times New Roman" w:hAnsi="Times New Roman"/>
          <w:color w:val="000000"/>
          <w:sz w:val="28"/>
          <w:szCs w:val="28"/>
        </w:rPr>
        <w:t>киловатт</w:t>
      </w:r>
      <w:r w:rsidR="00F646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14BC">
        <w:rPr>
          <w:rFonts w:ascii="Times New Roman" w:hAnsi="Times New Roman"/>
          <w:color w:val="000000"/>
          <w:sz w:val="28"/>
          <w:szCs w:val="28"/>
        </w:rPr>
        <w:t>э</w:t>
      </w:r>
      <w:r w:rsidR="00F6461F">
        <w:rPr>
          <w:rFonts w:ascii="Times New Roman" w:hAnsi="Times New Roman"/>
          <w:color w:val="000000"/>
          <w:sz w:val="28"/>
          <w:szCs w:val="28"/>
        </w:rPr>
        <w:t xml:space="preserve">лектроэнергии   </w:t>
      </w:r>
      <w:r>
        <w:rPr>
          <w:rFonts w:ascii="Times New Roman" w:hAnsi="Times New Roman"/>
          <w:color w:val="000000"/>
          <w:sz w:val="28"/>
          <w:szCs w:val="28"/>
        </w:rPr>
        <w:t>Работы в данном направлении продолжаются</w:t>
      </w:r>
      <w:r w:rsidR="0051314E">
        <w:rPr>
          <w:rFonts w:ascii="Times New Roman" w:hAnsi="Times New Roman"/>
          <w:color w:val="000000"/>
          <w:sz w:val="28"/>
          <w:szCs w:val="28"/>
        </w:rPr>
        <w:t>,</w:t>
      </w:r>
      <w:r w:rsidR="00F6461F">
        <w:rPr>
          <w:rFonts w:ascii="Times New Roman" w:hAnsi="Times New Roman"/>
          <w:color w:val="000000"/>
          <w:sz w:val="28"/>
          <w:szCs w:val="28"/>
        </w:rPr>
        <w:t xml:space="preserve"> необходимо заменить еще 20 фонарей.</w:t>
      </w:r>
      <w:r>
        <w:rPr>
          <w:rFonts w:ascii="Times New Roman" w:hAnsi="Times New Roman"/>
          <w:color w:val="000000"/>
          <w:sz w:val="28"/>
          <w:szCs w:val="28"/>
        </w:rPr>
        <w:t xml:space="preserve"> Для обеспечения 100% освещения поселения необходимо </w:t>
      </w:r>
      <w:r w:rsidR="00F6461F">
        <w:rPr>
          <w:rFonts w:ascii="Times New Roman" w:hAnsi="Times New Roman"/>
          <w:color w:val="000000"/>
          <w:sz w:val="28"/>
          <w:szCs w:val="28"/>
        </w:rPr>
        <w:t xml:space="preserve">200 м 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провода, </w:t>
      </w:r>
      <w:r w:rsidR="00F6461F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фонарей и </w:t>
      </w:r>
      <w:r w:rsidR="00F6461F">
        <w:rPr>
          <w:rFonts w:ascii="Times New Roman" w:hAnsi="Times New Roman"/>
          <w:color w:val="000000"/>
          <w:sz w:val="28"/>
          <w:szCs w:val="28"/>
        </w:rPr>
        <w:t>2 щита</w:t>
      </w:r>
      <w:r>
        <w:rPr>
          <w:rFonts w:ascii="Times New Roman" w:hAnsi="Times New Roman"/>
          <w:color w:val="000000"/>
          <w:sz w:val="28"/>
          <w:szCs w:val="28"/>
        </w:rPr>
        <w:t xml:space="preserve"> учета.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Деятельность сотрудников администрации 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F30FE" w:rsidRDefault="00F6461F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 2016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году администрацией </w:t>
      </w:r>
      <w:r>
        <w:rPr>
          <w:rFonts w:ascii="Times New Roman" w:hAnsi="Times New Roman"/>
          <w:color w:val="000000"/>
          <w:sz w:val="28"/>
          <w:szCs w:val="28"/>
        </w:rPr>
        <w:t xml:space="preserve">Нижнечеремошинского 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была проведена работа по проведению выборов </w:t>
      </w:r>
      <w:r>
        <w:rPr>
          <w:rFonts w:ascii="Times New Roman" w:hAnsi="Times New Roman"/>
          <w:color w:val="000000"/>
          <w:sz w:val="28"/>
          <w:szCs w:val="28"/>
        </w:rPr>
        <w:t xml:space="preserve">государственной Думы 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Федерации. 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 соответствии с Приказом Минсельхоза РФ от 11 октября 2010 г. № 345 «об утверждении формы и порядка ведения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книг органами местного самоуправления поселений» ведутся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книги в количестве </w:t>
      </w:r>
      <w:r w:rsidR="00F6461F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шт.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Специалистами администрации осуществляется приём граждан по следующим вопросам: </w:t>
      </w:r>
    </w:p>
    <w:p w:rsidR="00AF30FE" w:rsidRDefault="00AF30FE" w:rsidP="00AF30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выдача справок и документов на основании данных из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книг, за отчётный период выдано – </w:t>
      </w:r>
      <w:r w:rsidR="008D08AD">
        <w:rPr>
          <w:rFonts w:ascii="Times New Roman" w:hAnsi="Times New Roman"/>
          <w:color w:val="000000"/>
          <w:sz w:val="28"/>
          <w:szCs w:val="28"/>
        </w:rPr>
        <w:t>360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справок. </w:t>
      </w:r>
      <w:r>
        <w:rPr>
          <w:rFonts w:ascii="Times New Roman" w:hAnsi="Times New Roman"/>
          <w:sz w:val="28"/>
          <w:szCs w:val="28"/>
        </w:rPr>
        <w:t xml:space="preserve">Население </w:t>
      </w:r>
      <w:r w:rsidR="008D08AD">
        <w:rPr>
          <w:rFonts w:ascii="Times New Roman" w:hAnsi="Times New Roman"/>
          <w:sz w:val="28"/>
          <w:szCs w:val="28"/>
        </w:rPr>
        <w:t xml:space="preserve">Нижнечеремошинского сельсовета </w:t>
      </w:r>
      <w:r>
        <w:rPr>
          <w:rFonts w:ascii="Times New Roman" w:hAnsi="Times New Roman"/>
          <w:sz w:val="28"/>
          <w:szCs w:val="28"/>
        </w:rPr>
        <w:t xml:space="preserve"> принимает активное </w:t>
      </w:r>
      <w:r w:rsidR="008D08AD">
        <w:rPr>
          <w:rFonts w:ascii="Times New Roman" w:hAnsi="Times New Roman"/>
          <w:sz w:val="28"/>
          <w:szCs w:val="28"/>
        </w:rPr>
        <w:t>участие в развитии села - в 2016</w:t>
      </w:r>
      <w:r>
        <w:rPr>
          <w:rFonts w:ascii="Times New Roman" w:hAnsi="Times New Roman"/>
          <w:sz w:val="28"/>
          <w:szCs w:val="28"/>
        </w:rPr>
        <w:t xml:space="preserve"> году выдано </w:t>
      </w:r>
      <w:r w:rsidR="008D08A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рекомендации для получения кредита на развитие личного подсобного хозяйства;</w:t>
      </w:r>
    </w:p>
    <w:p w:rsidR="00AF30FE" w:rsidRDefault="00AF30FE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принято </w:t>
      </w:r>
      <w:r w:rsidR="008D08AD">
        <w:rPr>
          <w:rFonts w:ascii="Times New Roman" w:hAnsi="Times New Roman"/>
          <w:color w:val="000000"/>
          <w:sz w:val="28"/>
          <w:szCs w:val="28"/>
        </w:rPr>
        <w:t>145</w:t>
      </w:r>
      <w:r>
        <w:rPr>
          <w:rFonts w:ascii="Times New Roman" w:hAnsi="Times New Roman"/>
          <w:color w:val="000000"/>
          <w:sz w:val="28"/>
          <w:szCs w:val="28"/>
        </w:rPr>
        <w:t xml:space="preserve"> постановлений и </w:t>
      </w:r>
      <w:r w:rsidR="008D08AD">
        <w:rPr>
          <w:rFonts w:ascii="Times New Roman" w:hAnsi="Times New Roman"/>
          <w:color w:val="000000"/>
          <w:sz w:val="28"/>
          <w:szCs w:val="28"/>
        </w:rPr>
        <w:t>44</w:t>
      </w:r>
      <w:r>
        <w:rPr>
          <w:rFonts w:ascii="Times New Roman" w:hAnsi="Times New Roman"/>
          <w:color w:val="000000"/>
          <w:sz w:val="28"/>
          <w:szCs w:val="28"/>
        </w:rPr>
        <w:t xml:space="preserve"> распоряжений администрации  </w:t>
      </w:r>
      <w:r w:rsidR="008D08AD">
        <w:rPr>
          <w:rFonts w:ascii="Times New Roman" w:hAnsi="Times New Roman"/>
          <w:color w:val="000000"/>
          <w:sz w:val="28"/>
          <w:szCs w:val="28"/>
        </w:rPr>
        <w:t xml:space="preserve">Нижнечеремошинского сельсовета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 по вопросам осуществления   полномочий и организации работы всех служб;</w:t>
      </w:r>
    </w:p>
    <w:p w:rsidR="00AF30FE" w:rsidRDefault="00AF30FE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информационное сопровождение деятельности администрации – </w:t>
      </w:r>
      <w:r w:rsidR="008D08AD">
        <w:rPr>
          <w:rFonts w:ascii="Times New Roman" w:hAnsi="Times New Roman"/>
          <w:color w:val="000000"/>
          <w:sz w:val="28"/>
          <w:szCs w:val="28"/>
        </w:rPr>
        <w:t>357</w:t>
      </w:r>
      <w:r>
        <w:rPr>
          <w:rFonts w:ascii="Times New Roman" w:hAnsi="Times New Roman"/>
          <w:color w:val="000000"/>
          <w:sz w:val="28"/>
          <w:szCs w:val="28"/>
        </w:rPr>
        <w:t xml:space="preserve">   исходящих документов;</w:t>
      </w:r>
    </w:p>
    <w:p w:rsidR="00AF30FE" w:rsidRDefault="00AF30FE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AF30FE" w:rsidRDefault="00AF30FE" w:rsidP="00AF30FE">
      <w:pPr>
        <w:pStyle w:val="a3"/>
        <w:tabs>
          <w:tab w:val="left" w:pos="540"/>
        </w:tabs>
        <w:spacing w:before="0" w:after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  <w:t xml:space="preserve">За отчетный период в администрацию поступило </w:t>
      </w:r>
      <w:r w:rsidR="008D08AD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письменных обращений. Все заявления и обращения были рассмотрены своевременно и по всем даны ответы и разъяснения в соответствии с Федеральным законом «О порядке рассмотрения обращений граждан Российской Федерации».</w:t>
      </w:r>
      <w:r w:rsidR="008D08AD">
        <w:rPr>
          <w:rFonts w:ascii="Times New Roman" w:hAnsi="Times New Roman"/>
          <w:color w:val="000000"/>
          <w:sz w:val="28"/>
          <w:szCs w:val="28"/>
        </w:rPr>
        <w:tab/>
        <w:t>На личном приеме в 2016</w:t>
      </w:r>
      <w:r>
        <w:rPr>
          <w:rFonts w:ascii="Times New Roman" w:hAnsi="Times New Roman"/>
          <w:color w:val="000000"/>
          <w:sz w:val="28"/>
          <w:szCs w:val="28"/>
        </w:rPr>
        <w:t xml:space="preserve"> году мной принято </w:t>
      </w:r>
      <w:r w:rsidR="008D08AD">
        <w:rPr>
          <w:rFonts w:ascii="Times New Roman" w:hAnsi="Times New Roman"/>
          <w:color w:val="000000"/>
          <w:sz w:val="28"/>
          <w:szCs w:val="28"/>
        </w:rPr>
        <w:t>46</w:t>
      </w:r>
      <w:r>
        <w:rPr>
          <w:rFonts w:ascii="Times New Roman" w:hAnsi="Times New Roman"/>
          <w:color w:val="000000"/>
          <w:sz w:val="28"/>
          <w:szCs w:val="28"/>
        </w:rPr>
        <w:t xml:space="preserve"> человек.</w:t>
      </w:r>
    </w:p>
    <w:p w:rsidR="00BB0212" w:rsidRDefault="00AF30FE" w:rsidP="00BB021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с 2011 года используется официальный сайт администрации </w:t>
      </w:r>
      <w:r w:rsidR="008D08AD">
        <w:rPr>
          <w:rFonts w:ascii="Times New Roman" w:hAnsi="Times New Roman"/>
          <w:sz w:val="28"/>
          <w:szCs w:val="28"/>
        </w:rPr>
        <w:t>Нижнечеремошинского сельсовета</w:t>
      </w:r>
      <w:r>
        <w:rPr>
          <w:rFonts w:ascii="Times New Roman" w:hAnsi="Times New Roman"/>
          <w:sz w:val="28"/>
          <w:szCs w:val="28"/>
        </w:rPr>
        <w:t xml:space="preserve">, где размещаются график приема главы и сотрудников администрации, нормативные документы, новости, объявления и многое другое. </w:t>
      </w:r>
    </w:p>
    <w:p w:rsidR="00AF30FE" w:rsidRDefault="00AF30FE" w:rsidP="00AF30FE">
      <w:pPr>
        <w:tabs>
          <w:tab w:val="left" w:pos="540"/>
        </w:tabs>
        <w:spacing w:after="0" w:line="240" w:lineRule="auto"/>
        <w:ind w:firstLine="800"/>
        <w:jc w:val="both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 xml:space="preserve">На сегодняшний день все административные регламенты обнародованы на сайте </w:t>
      </w:r>
      <w:proofErr w:type="gramStart"/>
      <w:r>
        <w:rPr>
          <w:rFonts w:ascii="Times New Roman" w:hAnsi="Times New Roman"/>
          <w:color w:val="000000"/>
          <w:sz w:val="28"/>
          <w:szCs w:val="32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32"/>
        </w:rPr>
        <w:t xml:space="preserve"> и жители поселения могут с ними по необходимости ознакомиться.</w:t>
      </w:r>
    </w:p>
    <w:p w:rsidR="00AF30FE" w:rsidRDefault="008D08AD" w:rsidP="00AF30FE">
      <w:pPr>
        <w:pStyle w:val="align-justify1"/>
        <w:shd w:val="clear" w:color="auto" w:fill="FFFFFF"/>
        <w:tabs>
          <w:tab w:val="left" w:pos="540"/>
        </w:tabs>
        <w:spacing w:after="0"/>
        <w:ind w:left="0" w:right="-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2016</w:t>
      </w:r>
      <w:r w:rsidR="00AF30FE">
        <w:rPr>
          <w:rFonts w:ascii="Times New Roman" w:hAnsi="Times New Roman" w:cs="Times New Roman"/>
          <w:sz w:val="28"/>
          <w:szCs w:val="28"/>
        </w:rPr>
        <w:t xml:space="preserve"> году проведена работа по оформлению жилого фонда в собственность граждан путём приватизации. Всего было приватизировано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F30FE">
        <w:rPr>
          <w:rFonts w:ascii="Times New Roman" w:hAnsi="Times New Roman" w:cs="Times New Roman"/>
          <w:sz w:val="28"/>
          <w:szCs w:val="28"/>
        </w:rPr>
        <w:t xml:space="preserve"> квартир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F30FE">
        <w:rPr>
          <w:rFonts w:ascii="Times New Roman" w:hAnsi="Times New Roman" w:cs="Times New Roman"/>
          <w:sz w:val="28"/>
          <w:szCs w:val="28"/>
        </w:rPr>
        <w:t>.</w:t>
      </w:r>
    </w:p>
    <w:p w:rsidR="00AF30FE" w:rsidRDefault="00AF30FE" w:rsidP="00AF30FE">
      <w:pPr>
        <w:pStyle w:val="align-justify1"/>
        <w:shd w:val="clear" w:color="auto" w:fill="FFFFFF"/>
        <w:tabs>
          <w:tab w:val="left" w:pos="540"/>
        </w:tabs>
        <w:spacing w:after="0"/>
        <w:ind w:left="0" w:right="-61" w:firstLine="0"/>
        <w:rPr>
          <w:rFonts w:ascii="Times New Roman" w:hAnsi="Times New Roman" w:cs="Times New Roman"/>
          <w:sz w:val="28"/>
          <w:szCs w:val="28"/>
        </w:rPr>
      </w:pPr>
    </w:p>
    <w:p w:rsidR="00AF30FE" w:rsidRDefault="00AF30FE" w:rsidP="00AF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досуга и библиотечного обслуживания населения</w:t>
      </w:r>
    </w:p>
    <w:p w:rsidR="00AF30FE" w:rsidRDefault="00AF30FE" w:rsidP="00AF30FE">
      <w:pPr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социальном развитии нашего поселения главная роль принадлежит сельским домам культуры. В целях обеспечения создания условий для организации досуга и обеспечения жителей поселения услугами организаций культуры двери домов культуры всегда открыты для всех желающих. Большое внимание уделяется детям и подросткам. Проводятся мероприятия по различным направлениям.</w:t>
      </w:r>
    </w:p>
    <w:p w:rsidR="00AF30FE" w:rsidRDefault="00AF30FE" w:rsidP="00AF30FE">
      <w:pPr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 мая к годовщине Победы в Великой Отечественной войне были организованы митинги, концерты, возложение венков к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памятникам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погибших воинов. Традиционно проводились праздничные мероприятия посвященные Дню защитника Отечества, Международному женскому Дню, Дню защиты детей, Дню молодежи, Дню Матери, Дню пожилого человека, встрече Нового года, а также днях сел. Из бюджета поселения было затрачено 43,0 тысячи рублей.</w:t>
      </w:r>
    </w:p>
    <w:p w:rsidR="00AF30FE" w:rsidRDefault="00AF30FE" w:rsidP="00AF30FE">
      <w:pPr>
        <w:spacing w:after="0" w:line="24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базе </w:t>
      </w:r>
      <w:r w:rsidR="007B1FAC">
        <w:rPr>
          <w:rFonts w:ascii="Times New Roman" w:hAnsi="Times New Roman"/>
          <w:color w:val="000000"/>
          <w:sz w:val="28"/>
          <w:szCs w:val="28"/>
        </w:rPr>
        <w:t>Дома</w:t>
      </w:r>
      <w:r>
        <w:rPr>
          <w:rFonts w:ascii="Times New Roman" w:hAnsi="Times New Roman"/>
          <w:color w:val="000000"/>
          <w:sz w:val="28"/>
          <w:szCs w:val="28"/>
        </w:rPr>
        <w:t xml:space="preserve"> культуры ведут свою работу</w:t>
      </w:r>
      <w:r w:rsidR="00BB021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0625">
        <w:rPr>
          <w:rFonts w:ascii="Times New Roman" w:hAnsi="Times New Roman"/>
          <w:color w:val="000000"/>
          <w:sz w:val="28"/>
          <w:szCs w:val="28"/>
        </w:rPr>
        <w:t>23</w:t>
      </w:r>
      <w:r w:rsidR="00AE2B2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кружка самодеятельного творчества и любительских объединений, в них задействовано </w:t>
      </w:r>
      <w:r w:rsidR="00C40625">
        <w:rPr>
          <w:rFonts w:ascii="Times New Roman" w:hAnsi="Times New Roman"/>
          <w:color w:val="000000"/>
          <w:sz w:val="28"/>
          <w:szCs w:val="28"/>
        </w:rPr>
        <w:t>227</w:t>
      </w:r>
      <w:r w:rsidR="00AE2B2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60DB0">
        <w:rPr>
          <w:rFonts w:ascii="Times New Roman" w:hAnsi="Times New Roman"/>
          <w:color w:val="000000"/>
          <w:sz w:val="28"/>
          <w:szCs w:val="28"/>
        </w:rPr>
        <w:t>участников.</w:t>
      </w:r>
    </w:p>
    <w:p w:rsidR="00AF30FE" w:rsidRDefault="00AF30FE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Проводятся встречи различных возрастных групп населения, начиная от детей младшего и среднего возраста до встреч с ветеранами и тружениками тыла.</w:t>
      </w:r>
    </w:p>
    <w:p w:rsidR="00AF30FE" w:rsidRDefault="00AF30FE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они пожилые люди, которые требуют  постоянного  внимания  и  заботы. В  дни  празднования годовщины победы в ВОВ, администрацией  поселения  совместно с организациями поселения, организовано поздравление  участников ВОВ, вдов, тружеников тыла, проведены праздничные  мероприятия в домах культуры. </w:t>
      </w:r>
    </w:p>
    <w:p w:rsidR="00AF30FE" w:rsidRDefault="00AF30FE" w:rsidP="00AF30F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F30FE" w:rsidRDefault="00AF30FE" w:rsidP="00AF30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Обеспечение условий для развития на территории</w:t>
      </w:r>
    </w:p>
    <w:p w:rsidR="00AF30FE" w:rsidRDefault="00AF30FE" w:rsidP="00AF30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физической культуры</w:t>
      </w:r>
    </w:p>
    <w:p w:rsidR="00AF30FE" w:rsidRDefault="00AF30FE" w:rsidP="00AF30FE">
      <w:pPr>
        <w:tabs>
          <w:tab w:val="left" w:pos="540"/>
        </w:tabs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Администрацией уделяется внимание развитию спорта на селе. В течение года оказывалась материальная поддержка спортивной команде в участии в районных соревнованиях, выделялся транспорт по договору с частным лицом. Спортивная команда поселения принимала участие во всех районных мероприятиях, результатом которых стали призовые места, грамоты и медали.</w:t>
      </w:r>
    </w:p>
    <w:p w:rsidR="00AF30FE" w:rsidRDefault="00AF30FE" w:rsidP="00AF30FE">
      <w:pPr>
        <w:tabs>
          <w:tab w:val="left" w:pos="540"/>
        </w:tabs>
        <w:spacing w:after="0" w:line="24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теплое время года дети занимаются футболом, в зимнее время заливается каток. Так же работает спортивный зал, где проходят секции по волейболу и баскетболу.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0FE" w:rsidRDefault="00AF30FE" w:rsidP="00AF30F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Хочу отметить, что важнейшими направлениями д</w:t>
      </w:r>
      <w:r w:rsidR="007B1FAC">
        <w:rPr>
          <w:rFonts w:ascii="Times New Roman" w:hAnsi="Times New Roman"/>
          <w:b/>
          <w:sz w:val="28"/>
          <w:szCs w:val="28"/>
        </w:rPr>
        <w:t>еятельности администрации в 2016</w:t>
      </w:r>
      <w:r>
        <w:rPr>
          <w:rFonts w:ascii="Times New Roman" w:hAnsi="Times New Roman"/>
          <w:b/>
          <w:sz w:val="28"/>
          <w:szCs w:val="28"/>
        </w:rPr>
        <w:t xml:space="preserve"> году были:</w:t>
      </w:r>
    </w:p>
    <w:p w:rsidR="00AF30FE" w:rsidRDefault="007B1FAC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AF30FE">
        <w:rPr>
          <w:rFonts w:ascii="Times New Roman" w:hAnsi="Times New Roman"/>
          <w:color w:val="000000"/>
          <w:sz w:val="28"/>
          <w:szCs w:val="28"/>
        </w:rPr>
        <w:t>.</w:t>
      </w:r>
      <w:r w:rsidR="00AF30FE">
        <w:rPr>
          <w:rFonts w:ascii="Times New Roman" w:hAnsi="Times New Roman"/>
          <w:color w:val="000000"/>
          <w:sz w:val="28"/>
          <w:szCs w:val="28"/>
        </w:rPr>
        <w:tab/>
        <w:t>благоустройство территории поселения;</w:t>
      </w:r>
    </w:p>
    <w:p w:rsidR="00AF30FE" w:rsidRDefault="007B1FAC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AF30FE">
        <w:rPr>
          <w:rFonts w:ascii="Times New Roman" w:hAnsi="Times New Roman"/>
          <w:color w:val="000000"/>
          <w:sz w:val="28"/>
          <w:szCs w:val="28"/>
        </w:rPr>
        <w:t>.</w:t>
      </w:r>
      <w:r w:rsidR="00AF30FE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очистка 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дорог на территории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 зимнее время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обкос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растительности летом</w:t>
      </w:r>
      <w:proofErr w:type="gramStart"/>
      <w:r w:rsidR="00AF30FE">
        <w:rPr>
          <w:rFonts w:ascii="Times New Roman" w:hAnsi="Times New Roman"/>
          <w:color w:val="000000"/>
          <w:sz w:val="28"/>
          <w:szCs w:val="28"/>
        </w:rPr>
        <w:t xml:space="preserve"> ;</w:t>
      </w:r>
      <w:proofErr w:type="gramEnd"/>
    </w:p>
    <w:p w:rsidR="007B1FAC" w:rsidRDefault="007B1FAC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AF30FE">
        <w:rPr>
          <w:rFonts w:ascii="Times New Roman" w:hAnsi="Times New Roman"/>
          <w:color w:val="000000"/>
          <w:sz w:val="28"/>
          <w:szCs w:val="28"/>
        </w:rPr>
        <w:t>.</w:t>
      </w:r>
      <w:r w:rsidR="00AF30FE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ремонт моста на ул. Заречная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старый мост)</w:t>
      </w:r>
    </w:p>
    <w:p w:rsidR="00AF30FE" w:rsidRDefault="007B1FAC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   произведена нарезка дороги на новую свалку ТБО </w:t>
      </w:r>
      <w:r w:rsidR="00A3135C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1 км. 300 м</w:t>
      </w:r>
    </w:p>
    <w:p w:rsidR="00AF30FE" w:rsidRDefault="007B1FAC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AF30FE">
        <w:rPr>
          <w:rFonts w:ascii="Times New Roman" w:hAnsi="Times New Roman"/>
          <w:color w:val="000000"/>
          <w:sz w:val="28"/>
          <w:szCs w:val="28"/>
        </w:rPr>
        <w:t>.</w:t>
      </w:r>
      <w:r w:rsidR="00AF30FE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произведен ремонт водопровода и отсыпка дороги шлаком на ул. Набережная</w:t>
      </w:r>
    </w:p>
    <w:p w:rsidR="00AF30FE" w:rsidRDefault="007B1FAC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AF30FE">
        <w:rPr>
          <w:rFonts w:ascii="Times New Roman" w:hAnsi="Times New Roman"/>
          <w:color w:val="000000"/>
          <w:sz w:val="28"/>
          <w:szCs w:val="28"/>
        </w:rPr>
        <w:t>.</w:t>
      </w:r>
      <w:r w:rsidR="00AF30FE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произведен текущий ремонт фасада здания КДЦ и построена  сцена на площади у КДЦ для проведения уличных мероприятий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при финансовой  поддержке депутата Законодательного Собрания Субботина Д.В.) </w:t>
      </w:r>
    </w:p>
    <w:p w:rsidR="007B1FAC" w:rsidRDefault="007B1FAC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Проведена </w:t>
      </w:r>
      <w:r w:rsidR="00A3135C">
        <w:rPr>
          <w:rFonts w:ascii="Times New Roman" w:hAnsi="Times New Roman"/>
          <w:color w:val="000000"/>
          <w:sz w:val="28"/>
          <w:szCs w:val="28"/>
        </w:rPr>
        <w:t xml:space="preserve">независимая </w:t>
      </w:r>
      <w:r>
        <w:rPr>
          <w:rFonts w:ascii="Times New Roman" w:hAnsi="Times New Roman"/>
          <w:color w:val="000000"/>
          <w:sz w:val="28"/>
          <w:szCs w:val="28"/>
        </w:rPr>
        <w:t>экспертиза для ремонта   моста  через реку Карасук</w:t>
      </w:r>
      <w:proofErr w:type="gramStart"/>
      <w:r w:rsidR="00A3135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A3135C">
        <w:rPr>
          <w:rFonts w:ascii="Times New Roman" w:hAnsi="Times New Roman"/>
          <w:color w:val="000000"/>
          <w:sz w:val="28"/>
          <w:szCs w:val="28"/>
        </w:rPr>
        <w:t xml:space="preserve"> ( </w:t>
      </w:r>
      <w:proofErr w:type="gramStart"/>
      <w:r w:rsidR="00A3135C">
        <w:rPr>
          <w:rFonts w:ascii="Times New Roman" w:hAnsi="Times New Roman"/>
          <w:color w:val="000000"/>
          <w:sz w:val="28"/>
          <w:szCs w:val="28"/>
        </w:rPr>
        <w:t>д</w:t>
      </w:r>
      <w:proofErr w:type="gramEnd"/>
      <w:r w:rsidR="00A3135C">
        <w:rPr>
          <w:rFonts w:ascii="Times New Roman" w:hAnsi="Times New Roman"/>
          <w:color w:val="000000"/>
          <w:sz w:val="28"/>
          <w:szCs w:val="28"/>
        </w:rPr>
        <w:t>ля ремонта моста составлена смета на 6 мл. 235 тыс. руб. – самостоятельно ремонт мы провести не сможем т.к.  эта  сумма равна годовому бюджету нашего поселения)</w:t>
      </w:r>
    </w:p>
    <w:p w:rsidR="00AF30FE" w:rsidRDefault="00AF30FE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="00A3135C">
        <w:rPr>
          <w:rFonts w:ascii="Times New Roman" w:hAnsi="Times New Roman"/>
          <w:color w:val="000000"/>
          <w:sz w:val="28"/>
          <w:szCs w:val="28"/>
        </w:rPr>
        <w:t>Оборудован тренажерный зал.</w:t>
      </w:r>
    </w:p>
    <w:p w:rsidR="00A3135C" w:rsidRDefault="00A3135C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Совместно с жителями села и работниками организаций произведена уборка территории кладбища.</w:t>
      </w:r>
    </w:p>
    <w:p w:rsidR="00A3135C" w:rsidRDefault="00A3135C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Произведен ремонт скважины на ул. Заречная (  заменена проводка 30 м.,  заменена труба  16 м.,  кап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емонт вакуумного бака,  произведено утепление)</w:t>
      </w:r>
    </w:p>
    <w:p w:rsidR="00A3135C" w:rsidRDefault="00A3135C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Заменена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труда на скважине по ул. Центральная – 29,5 м.</w:t>
      </w:r>
    </w:p>
    <w:p w:rsidR="00A3135C" w:rsidRDefault="00A3135C" w:rsidP="00AF30F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Ведется  оформление в муниципальную собственность  здание котельной, теплосети</w:t>
      </w:r>
      <w:r w:rsidR="00C40625">
        <w:rPr>
          <w:rFonts w:ascii="Times New Roman" w:hAnsi="Times New Roman"/>
          <w:color w:val="000000"/>
          <w:sz w:val="28"/>
          <w:szCs w:val="28"/>
        </w:rPr>
        <w:t>, 2 км</w:t>
      </w:r>
      <w:proofErr w:type="gramStart"/>
      <w:r w:rsidR="00C4062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C4062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C40625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="00C40625">
        <w:rPr>
          <w:rFonts w:ascii="Times New Roman" w:hAnsi="Times New Roman"/>
          <w:color w:val="000000"/>
          <w:sz w:val="28"/>
          <w:szCs w:val="28"/>
        </w:rPr>
        <w:t>втодорог.</w:t>
      </w:r>
    </w:p>
    <w:p w:rsidR="00AF30FE" w:rsidRDefault="00B70683" w:rsidP="00AF30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Планы на 2017</w:t>
      </w:r>
      <w:r w:rsidR="00AF30FE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AF30FE" w:rsidRDefault="00AF30FE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будет продолжено  благоустройство и озеленение  территории поселения;</w:t>
      </w:r>
    </w:p>
    <w:p w:rsidR="00AF30FE" w:rsidRDefault="00AF30FE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3135C">
        <w:rPr>
          <w:rFonts w:ascii="Times New Roman" w:hAnsi="Times New Roman"/>
          <w:color w:val="000000"/>
          <w:sz w:val="28"/>
          <w:szCs w:val="28"/>
        </w:rPr>
        <w:t>планируется ремонт дороги по ул. Мира</w:t>
      </w:r>
      <w:r w:rsidR="00660DB0">
        <w:rPr>
          <w:rFonts w:ascii="Times New Roman" w:hAnsi="Times New Roman"/>
          <w:color w:val="000000"/>
          <w:sz w:val="28"/>
          <w:szCs w:val="28"/>
        </w:rPr>
        <w:t>,</w:t>
      </w:r>
      <w:r w:rsidR="00A3135C">
        <w:rPr>
          <w:rFonts w:ascii="Times New Roman" w:hAnsi="Times New Roman"/>
          <w:color w:val="000000"/>
          <w:sz w:val="28"/>
          <w:szCs w:val="28"/>
        </w:rPr>
        <w:t xml:space="preserve">  для этого в бюджете на 2017-2019 гг. планируется</w:t>
      </w:r>
      <w:r w:rsidR="009214BC">
        <w:rPr>
          <w:rFonts w:ascii="Times New Roman" w:hAnsi="Times New Roman"/>
          <w:color w:val="000000"/>
          <w:sz w:val="28"/>
          <w:szCs w:val="28"/>
        </w:rPr>
        <w:t xml:space="preserve"> 1мл. 500 тыс. рублей</w:t>
      </w:r>
    </w:p>
    <w:p w:rsidR="009214BC" w:rsidRDefault="00AF30FE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214BC">
        <w:rPr>
          <w:rFonts w:ascii="Times New Roman" w:hAnsi="Times New Roman"/>
          <w:color w:val="000000"/>
          <w:sz w:val="28"/>
          <w:szCs w:val="28"/>
        </w:rPr>
        <w:t xml:space="preserve">оформление в муниципальную собственность моста на ул. Заречная </w:t>
      </w:r>
      <w:proofErr w:type="gramEnd"/>
    </w:p>
    <w:p w:rsidR="00AF30FE" w:rsidRDefault="009214BC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 старый мост)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F30FE" w:rsidRDefault="00AF30FE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="009214BC">
        <w:rPr>
          <w:rFonts w:ascii="Times New Roman" w:hAnsi="Times New Roman"/>
          <w:color w:val="000000"/>
          <w:sz w:val="28"/>
          <w:szCs w:val="28"/>
        </w:rPr>
        <w:t xml:space="preserve">нарезка и </w:t>
      </w:r>
      <w:r>
        <w:rPr>
          <w:rFonts w:ascii="Times New Roman" w:hAnsi="Times New Roman"/>
          <w:color w:val="000000"/>
          <w:sz w:val="28"/>
          <w:szCs w:val="28"/>
        </w:rPr>
        <w:t>отсыпка дорог</w:t>
      </w:r>
      <w:r w:rsidR="009214BC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14BC">
        <w:rPr>
          <w:rFonts w:ascii="Times New Roman" w:hAnsi="Times New Roman"/>
          <w:color w:val="000000"/>
          <w:sz w:val="28"/>
          <w:szCs w:val="28"/>
        </w:rPr>
        <w:t>на новую  свалку</w:t>
      </w:r>
    </w:p>
    <w:p w:rsidR="00AF30FE" w:rsidRDefault="00AF30FE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214BC">
        <w:rPr>
          <w:rFonts w:ascii="Times New Roman" w:hAnsi="Times New Roman"/>
          <w:color w:val="000000"/>
          <w:sz w:val="28"/>
          <w:szCs w:val="28"/>
        </w:rPr>
        <w:t>оборудование и благоустройство спортивной площадки</w:t>
      </w:r>
    </w:p>
    <w:p w:rsidR="00AF30FE" w:rsidRDefault="00AF30FE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214BC">
        <w:rPr>
          <w:rFonts w:ascii="Times New Roman" w:hAnsi="Times New Roman"/>
          <w:color w:val="000000"/>
          <w:sz w:val="28"/>
          <w:szCs w:val="28"/>
        </w:rPr>
        <w:t>установка   20 дорожных знаков и лежачий полицейский по ул. Октябрьская</w:t>
      </w:r>
    </w:p>
    <w:p w:rsidR="009214BC" w:rsidRDefault="009214BC" w:rsidP="00AF30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0FE" w:rsidRDefault="00AF30FE" w:rsidP="00AF30FE">
      <w:pPr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="007F4012">
        <w:rPr>
          <w:rFonts w:ascii="Times New Roman" w:hAnsi="Times New Roman"/>
          <w:color w:val="000000"/>
          <w:sz w:val="28"/>
          <w:szCs w:val="28"/>
        </w:rPr>
        <w:t>нализируя итоги прошедшего года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необходимо признать, что</w:t>
      </w:r>
      <w:r w:rsidR="007F401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деятельность местной власти – это практически всё, чем окружён человек, мы рядом с людьми и конечно мы пытаемся сотрудничать и решать многие вопросы все вместе, но есть проблемы, которые нельзя решить сиюминутно, например, построить дорогу,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но у нас хватит сил и желания довести задуманное до конца.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 нас активный, работоспособный депутатский корпус и специалисты администрации. И пусть каждый из нас сделает немного хорошего, внесет свой посильный вклад в развитие поселения и всем нам станет жить лучше и комфортнее.</w:t>
      </w:r>
    </w:p>
    <w:p w:rsidR="007F4012" w:rsidRDefault="00AF30FE" w:rsidP="00AF30FE">
      <w:pPr>
        <w:tabs>
          <w:tab w:val="left" w:pos="540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заключении мне хотелось бы сказать с</w:t>
      </w:r>
      <w:r w:rsidR="009214BC">
        <w:rPr>
          <w:rFonts w:ascii="Times New Roman" w:hAnsi="Times New Roman"/>
          <w:color w:val="000000"/>
          <w:sz w:val="28"/>
          <w:szCs w:val="28"/>
        </w:rPr>
        <w:t>лова благодарности аппарату районной администрации во главе с Баевым А.В., руководителю</w:t>
      </w:r>
      <w:r w:rsidR="00A616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4012">
        <w:rPr>
          <w:rFonts w:ascii="Times New Roman" w:hAnsi="Times New Roman"/>
          <w:color w:val="000000"/>
          <w:sz w:val="28"/>
          <w:szCs w:val="28"/>
        </w:rPr>
        <w:t xml:space="preserve">ЗАО </w:t>
      </w:r>
    </w:p>
    <w:p w:rsidR="00AF30FE" w:rsidRDefault="007F4012" w:rsidP="00AF30FE">
      <w:pPr>
        <w:tabs>
          <w:tab w:val="left" w:pos="540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Черемошинское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9214BC">
        <w:rPr>
          <w:rFonts w:ascii="Times New Roman" w:hAnsi="Times New Roman"/>
          <w:color w:val="000000"/>
          <w:sz w:val="28"/>
          <w:szCs w:val="28"/>
        </w:rPr>
        <w:t>Антонову Г.П.,</w:t>
      </w:r>
      <w:r w:rsidR="00BB0212">
        <w:rPr>
          <w:rFonts w:ascii="Times New Roman" w:hAnsi="Times New Roman"/>
          <w:color w:val="000000"/>
          <w:sz w:val="28"/>
          <w:szCs w:val="28"/>
        </w:rPr>
        <w:t xml:space="preserve"> ИП Березняк Н.Д.</w:t>
      </w:r>
      <w:r w:rsidR="005131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314E">
        <w:rPr>
          <w:rFonts w:ascii="Times New Roman" w:hAnsi="Times New Roman"/>
          <w:color w:val="000000"/>
          <w:sz w:val="28"/>
          <w:szCs w:val="28"/>
        </w:rPr>
        <w:t>руководителю ООО « ЛАДА» Куценко Е.А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9214BC">
        <w:rPr>
          <w:rFonts w:ascii="Times New Roman" w:hAnsi="Times New Roman"/>
          <w:color w:val="000000"/>
          <w:sz w:val="28"/>
          <w:szCs w:val="28"/>
        </w:rPr>
        <w:t xml:space="preserve"> руководителям учреждений  расположенных на территории поселения</w:t>
      </w:r>
      <w:r w:rsidR="00BB0212">
        <w:rPr>
          <w:rFonts w:ascii="Times New Roman" w:hAnsi="Times New Roman"/>
          <w:color w:val="000000"/>
          <w:sz w:val="28"/>
          <w:szCs w:val="28"/>
        </w:rPr>
        <w:t>, вам дорогие земляки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BB02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14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30FE">
        <w:rPr>
          <w:rFonts w:ascii="Times New Roman" w:hAnsi="Times New Roman"/>
          <w:color w:val="000000"/>
          <w:sz w:val="28"/>
          <w:szCs w:val="28"/>
        </w:rPr>
        <w:t xml:space="preserve"> за ту помощь и поддержку, оказанную в работе по выполнению плана мероприятий, направленных на улучшение жизни жителей нашего поселения.</w:t>
      </w:r>
    </w:p>
    <w:p w:rsidR="00AF30FE" w:rsidRDefault="00AF30FE" w:rsidP="00AF30FE">
      <w:pPr>
        <w:spacing w:after="0" w:line="240" w:lineRule="auto"/>
        <w:ind w:firstLine="8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Еще раз спасибо за совместную работу.</w:t>
      </w:r>
    </w:p>
    <w:p w:rsidR="00AF30FE" w:rsidRDefault="00AF30FE" w:rsidP="00AF30FE">
      <w:pPr>
        <w:spacing w:after="0" w:line="240" w:lineRule="auto"/>
        <w:ind w:firstLine="883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  <w:szCs w:val="28"/>
        </w:rPr>
        <w:t>Спасибо за внимание!</w:t>
      </w:r>
    </w:p>
    <w:p w:rsidR="00AB21D6" w:rsidRDefault="00AB21D6" w:rsidP="00AF30FE">
      <w:pPr>
        <w:rPr>
          <w:szCs w:val="28"/>
        </w:rPr>
      </w:pPr>
    </w:p>
    <w:p w:rsidR="00AF5D4C" w:rsidRDefault="00AF5D4C" w:rsidP="00AF30FE">
      <w:pPr>
        <w:rPr>
          <w:szCs w:val="28"/>
        </w:rPr>
      </w:pPr>
    </w:p>
    <w:p w:rsidR="00AF5D4C" w:rsidRDefault="00AF5D4C" w:rsidP="00AF30FE">
      <w:pPr>
        <w:rPr>
          <w:szCs w:val="28"/>
        </w:rPr>
      </w:pPr>
    </w:p>
    <w:p w:rsidR="00AF5D4C" w:rsidRDefault="00AF5D4C" w:rsidP="00AF30FE">
      <w:pPr>
        <w:rPr>
          <w:szCs w:val="28"/>
        </w:rPr>
      </w:pPr>
    </w:p>
    <w:p w:rsidR="00AF5D4C" w:rsidRDefault="00AF5D4C" w:rsidP="00AF30FE">
      <w:pPr>
        <w:rPr>
          <w:szCs w:val="28"/>
        </w:rPr>
      </w:pPr>
    </w:p>
    <w:p w:rsidR="00AF5D4C" w:rsidRDefault="00AF5D4C" w:rsidP="00AF30FE">
      <w:pPr>
        <w:rPr>
          <w:szCs w:val="28"/>
        </w:rPr>
      </w:pPr>
    </w:p>
    <w:p w:rsidR="00AF5D4C" w:rsidRDefault="00AF5D4C" w:rsidP="00AF30FE">
      <w:pPr>
        <w:rPr>
          <w:szCs w:val="28"/>
        </w:rPr>
      </w:pPr>
    </w:p>
    <w:p w:rsidR="00AF5D4C" w:rsidRDefault="00AF5D4C" w:rsidP="00AF30FE">
      <w:pPr>
        <w:rPr>
          <w:szCs w:val="28"/>
        </w:rPr>
      </w:pPr>
    </w:p>
    <w:p w:rsidR="00AF5D4C" w:rsidRDefault="00AF5D4C" w:rsidP="00AF30FE">
      <w:pPr>
        <w:rPr>
          <w:szCs w:val="28"/>
        </w:rPr>
      </w:pPr>
    </w:p>
    <w:p w:rsidR="00AF5D4C" w:rsidRDefault="00AF5D4C" w:rsidP="00AF30FE">
      <w:pPr>
        <w:rPr>
          <w:szCs w:val="28"/>
        </w:rPr>
      </w:pPr>
    </w:p>
    <w:sectPr w:rsidR="00AF5D4C" w:rsidSect="0015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7E64"/>
    <w:rsid w:val="0008655D"/>
    <w:rsid w:val="00150D22"/>
    <w:rsid w:val="00277530"/>
    <w:rsid w:val="003F4E3D"/>
    <w:rsid w:val="004371C0"/>
    <w:rsid w:val="0048539F"/>
    <w:rsid w:val="0051314E"/>
    <w:rsid w:val="00595497"/>
    <w:rsid w:val="00660DB0"/>
    <w:rsid w:val="006E59CA"/>
    <w:rsid w:val="0073396C"/>
    <w:rsid w:val="00793E02"/>
    <w:rsid w:val="007B1FAC"/>
    <w:rsid w:val="007F4012"/>
    <w:rsid w:val="00897DC5"/>
    <w:rsid w:val="008D08AD"/>
    <w:rsid w:val="009214BC"/>
    <w:rsid w:val="00941378"/>
    <w:rsid w:val="00A164EF"/>
    <w:rsid w:val="00A3135C"/>
    <w:rsid w:val="00A61686"/>
    <w:rsid w:val="00AB21D6"/>
    <w:rsid w:val="00AE2B29"/>
    <w:rsid w:val="00AF30FE"/>
    <w:rsid w:val="00AF5D4C"/>
    <w:rsid w:val="00B2675A"/>
    <w:rsid w:val="00B529BB"/>
    <w:rsid w:val="00B70683"/>
    <w:rsid w:val="00BB0212"/>
    <w:rsid w:val="00C40625"/>
    <w:rsid w:val="00D060C9"/>
    <w:rsid w:val="00E6451A"/>
    <w:rsid w:val="00F07E64"/>
    <w:rsid w:val="00F25431"/>
    <w:rsid w:val="00F6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AF30FE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lign-justify1">
    <w:name w:val="align-justify1"/>
    <w:basedOn w:val="a"/>
    <w:rsid w:val="00AF30FE"/>
    <w:pPr>
      <w:suppressAutoHyphens/>
      <w:spacing w:after="225" w:line="240" w:lineRule="auto"/>
      <w:ind w:left="300" w:right="300" w:firstLine="375"/>
      <w:jc w:val="both"/>
    </w:pPr>
    <w:rPr>
      <w:rFonts w:ascii="Verdana" w:eastAsia="Times New Roman" w:hAnsi="Verdana" w:cs="Verdana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6038-AE1B-494A-825D-7C69C880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15</cp:revision>
  <cp:lastPrinted>2016-11-24T09:59:00Z</cp:lastPrinted>
  <dcterms:created xsi:type="dcterms:W3CDTF">2016-03-11T06:20:00Z</dcterms:created>
  <dcterms:modified xsi:type="dcterms:W3CDTF">2016-11-24T10:00:00Z</dcterms:modified>
</cp:coreProperties>
</file>