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AC9" w:rsidRDefault="00A54AC9" w:rsidP="00A54A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Информационная справка</w:t>
      </w:r>
    </w:p>
    <w:p w:rsidR="00A54AC9" w:rsidRDefault="00A54AC9" w:rsidP="00A54A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состоянии работы с обращениями граждан,</w:t>
      </w:r>
    </w:p>
    <w:p w:rsidR="00A54AC9" w:rsidRDefault="00A54AC9" w:rsidP="00A54A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поступивших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в администрацию Нижнечеремошинского сельсовета Краснозерского района Новосибирской области</w:t>
      </w:r>
    </w:p>
    <w:p w:rsidR="00A54AC9" w:rsidRDefault="00A54AC9" w:rsidP="00A54A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девять месяцев 2016 года.</w:t>
      </w:r>
    </w:p>
    <w:p w:rsidR="00A54AC9" w:rsidRDefault="00A54AC9" w:rsidP="00A54AC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Рассмотрение обращений граждан, адресованных Главе Нижнечеремошинского сельсовета Краснозерского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Инструкцией о порядке организации работы с обращениями граждан, утвержденной постановлением администрации Нижнечеремошинского сельсовета Краснозерского района Новосибирской области от 29.07.2014 г. № 75 «Об утверждении Инструкции по организации работы с обращениями граждан и проведению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личного приема граждан администрации Нижнечеремошинского сельсовета Краснозерского района Новосибирской области ».</w:t>
      </w: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гражданам обратиться к Главе Нижнечеремошинского сельсовета реализована путем направления письменных обращений,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через официальный интернет-сайт администрации </w:t>
      </w:r>
      <w:r>
        <w:rPr>
          <w:rFonts w:ascii="Times New Roman" w:hAnsi="Times New Roman" w:cs="Times New Roman"/>
          <w:sz w:val="28"/>
          <w:szCs w:val="28"/>
        </w:rPr>
        <w:t>Нижнечеремошинского сельсовета в форме электронного документа, а также лично на личных приемах граждан Главой Нижнечеремошинского сельсовета.</w:t>
      </w: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проведению личного приема граждан в администрации Нижнечеремошинского сельсовета Краснозерского района установлены постановлением администрации Нижнечеремошинского сельсовета от 29.07.2014 г. № 75 «Об утверждении Инструкции по организации работы с обращениями граждан и проведению личного приема граждан в администрации Нижнечеремошинского сельсовета Краснозерского района Новосибирской области».</w:t>
      </w:r>
    </w:p>
    <w:p w:rsidR="00A54AC9" w:rsidRDefault="00A54AC9" w:rsidP="00A54AC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9 месяцев 2016 года Главе Нижнечеремошинского сельсовета поступило </w:t>
      </w:r>
      <w:r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обращения граждан, в том числе:</w:t>
      </w: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- 1 письменное обращение, (в 2015 году – 5)</w:t>
      </w: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- 6 устных обращений,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 2015 году -14) </w:t>
      </w: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- 0 обращений на «горячий телефон»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в 2015 году -0)</w:t>
      </w:r>
    </w:p>
    <w:p w:rsidR="00A54AC9" w:rsidRDefault="00A54AC9" w:rsidP="00A54AC9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4AC9" w:rsidRDefault="00A54AC9" w:rsidP="00A54AC9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4AC9" w:rsidRDefault="00A54AC9" w:rsidP="00A54AC9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4AC9" w:rsidRDefault="00A54AC9" w:rsidP="00A54AC9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4AC9" w:rsidRDefault="00A54AC9" w:rsidP="00A54AC9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4AC9" w:rsidRDefault="00A54AC9" w:rsidP="00A54AC9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 граждан.</w:t>
      </w:r>
    </w:p>
    <w:p w:rsidR="00A54AC9" w:rsidRDefault="00A54AC9" w:rsidP="00A54AC9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девять месяцев 2016 года в администрацию Нижнечеремошинского сельсовета  поступило 1 письменное обращение (в 2015 году – 5) (в форме электронного документа через официальный сайт администрации Нижнечеремошинского сельсовета - 0)  (в 2015 году – 0)</w:t>
      </w:r>
    </w:p>
    <w:p w:rsidR="00A54AC9" w:rsidRDefault="00A54AC9" w:rsidP="00A54AC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 видам</w:t>
      </w:r>
      <w:r>
        <w:rPr>
          <w:rFonts w:ascii="Times New Roman" w:hAnsi="Times New Roman" w:cs="Times New Roman"/>
          <w:sz w:val="28"/>
          <w:szCs w:val="28"/>
        </w:rPr>
        <w:t xml:space="preserve"> письменные обращения подразделяются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 </w:t>
      </w:r>
      <w:r>
        <w:rPr>
          <w:rFonts w:ascii="Times New Roman" w:hAnsi="Times New Roman" w:cs="Times New Roman"/>
          <w:bCs/>
          <w:sz w:val="28"/>
          <w:szCs w:val="28"/>
        </w:rPr>
        <w:t>заявления</w:t>
      </w:r>
      <w:r>
        <w:rPr>
          <w:rFonts w:ascii="Times New Roman" w:hAnsi="Times New Roman" w:cs="Times New Roman"/>
          <w:sz w:val="28"/>
          <w:szCs w:val="28"/>
        </w:rPr>
        <w:t xml:space="preserve"> (просьба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лиц) – 6; (в 2015 году – 14);</w:t>
      </w:r>
      <w:proofErr w:type="gramEnd"/>
    </w:p>
    <w:p w:rsidR="00A54AC9" w:rsidRDefault="00A54AC9" w:rsidP="00A54AC9">
      <w:pPr>
        <w:spacing w:after="0"/>
        <w:ind w:firstLine="5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жалоба (просьба гражданина о восстановлении или защите его нарушенных прав, свобод или законных интересов либо прав, свобод или законных интересов других лиц) – 0; (в 2015 году – 0);</w:t>
      </w:r>
    </w:p>
    <w:p w:rsidR="00A54AC9" w:rsidRDefault="00A54AC9" w:rsidP="00A54AC9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A54AC9" w:rsidRDefault="00A54AC9" w:rsidP="00A54A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девять месяцев 2016 года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из Управления по работе с обращениями граждан – общественной приемной Губернатора области и из Управления Президента РФ по работе с обращениями граждан не поступило ни одного обращения </w:t>
      </w:r>
      <w:r>
        <w:rPr>
          <w:rFonts w:ascii="Times New Roman" w:hAnsi="Times New Roman" w:cs="Times New Roman"/>
          <w:sz w:val="28"/>
          <w:szCs w:val="28"/>
        </w:rPr>
        <w:t>(в 2015 году – 0)</w:t>
      </w:r>
    </w:p>
    <w:p w:rsidR="00A54AC9" w:rsidRDefault="00A54AC9" w:rsidP="00A54A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 письменных обращений даны разъяснения и консультации – на 1 обращение (в 2015 году -5)</w:t>
      </w: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54AC9" w:rsidRDefault="00A54AC9" w:rsidP="00A54A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54AC9" w:rsidRDefault="00A54AC9" w:rsidP="00A54A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Всем гражданам, направившим в администрацию Нижнечеремошинского сельсовета письменные обращения, даны официальные письменные ответы.</w:t>
      </w:r>
    </w:p>
    <w:p w:rsidR="00A54AC9" w:rsidRDefault="00A54AC9" w:rsidP="00A54A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54AC9" w:rsidRDefault="00A54AC9" w:rsidP="00A54AC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A54AC9" w:rsidRDefault="00A54AC9" w:rsidP="00A54A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4AC9" w:rsidRDefault="00A54AC9" w:rsidP="00A54A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Устные обращения граждан.</w:t>
      </w:r>
    </w:p>
    <w:p w:rsidR="00A54AC9" w:rsidRDefault="00A54AC9" w:rsidP="00A54AC9">
      <w:pPr>
        <w:spacing w:after="0"/>
        <w:jc w:val="center"/>
        <w:rPr>
          <w:rFonts w:ascii="Times New Roman" w:hAnsi="Times New Roman" w:cs="Times New Roman"/>
          <w:b/>
          <w:color w:val="3366FF"/>
          <w:sz w:val="28"/>
          <w:szCs w:val="28"/>
        </w:rPr>
      </w:pPr>
      <w:r>
        <w:rPr>
          <w:rFonts w:ascii="Times New Roman" w:hAnsi="Times New Roman" w:cs="Times New Roman"/>
          <w:b/>
          <w:color w:val="3366FF"/>
          <w:sz w:val="28"/>
          <w:szCs w:val="28"/>
        </w:rPr>
        <w:t xml:space="preserve"> </w:t>
      </w: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текущем году в администрацию Нижнечеремошинского сельсовета поступило 0 обращений граждан на </w:t>
      </w:r>
      <w:r>
        <w:rPr>
          <w:rFonts w:ascii="Times New Roman" w:hAnsi="Times New Roman" w:cs="Times New Roman"/>
          <w:b/>
          <w:sz w:val="28"/>
          <w:szCs w:val="28"/>
        </w:rPr>
        <w:t xml:space="preserve">«горячий телефон» </w:t>
      </w:r>
      <w:r>
        <w:rPr>
          <w:rFonts w:ascii="Times New Roman" w:hAnsi="Times New Roman" w:cs="Times New Roman"/>
          <w:sz w:val="28"/>
          <w:szCs w:val="28"/>
        </w:rPr>
        <w:t>(в 2015 году – 0)</w:t>
      </w: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54AC9" w:rsidRDefault="00A54AC9" w:rsidP="00A54A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Всем гражданам, обратившимся к Главе Нижнечеремошинского сельсовета по телефону, даны ответы в установленные законодательством РФ сроки. </w:t>
      </w: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54AC9" w:rsidRDefault="00A54AC9" w:rsidP="00A54A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Личный прием граждан.</w:t>
      </w:r>
    </w:p>
    <w:p w:rsidR="00A54AC9" w:rsidRDefault="00A54AC9" w:rsidP="00A54A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4AC9" w:rsidRDefault="00A54AC9" w:rsidP="00A54AC9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Личный прием граждан в администрации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проводится в соответствии </w:t>
      </w:r>
      <w:r>
        <w:rPr>
          <w:rFonts w:ascii="Times New Roman" w:hAnsi="Times New Roman" w:cs="Times New Roman"/>
          <w:sz w:val="28"/>
          <w:szCs w:val="28"/>
        </w:rPr>
        <w:t>с постановлением администрации Нижнечеремошинского сельсовета от 29.07.2014 № 75 «Об утверждении Инструкции по организации работы с обращениями граждан и проведению личного приема граждан в администрации Нижнечеремошинского сельсовета» проводится еженедельно по пятницам. Время проведения приема с 14.00 до 17.00</w:t>
      </w:r>
    </w:p>
    <w:p w:rsidR="00A54AC9" w:rsidRDefault="00A54AC9" w:rsidP="00A54A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9 месяцев 2016 года Глава Нижнечеремошинского сельсовета провел 5 личных приемов граждан (в 2015 году – 13) </w:t>
      </w: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вопросы, обсуждаемые на личных приемах: </w:t>
      </w:r>
    </w:p>
    <w:p w:rsidR="00A54AC9" w:rsidRDefault="00A54AC9" w:rsidP="00A54A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жилищно-коммунальная сфера –) - чистка дорог, подключение воды</w:t>
      </w:r>
      <w:proofErr w:type="gramEnd"/>
    </w:p>
    <w:p w:rsidR="00A54AC9" w:rsidRDefault="00A54AC9" w:rsidP="00A54A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предоставление жилья </w:t>
      </w:r>
    </w:p>
    <w:p w:rsidR="00A54AC9" w:rsidRDefault="00A54AC9" w:rsidP="00A54A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54AC9" w:rsidRDefault="00A54AC9" w:rsidP="00A54A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результатам рассмотрения устных обращений приняты меры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>Всем гражданам, обратившимся к Главе Нижнечеремошинского сельсовета Краснозерского района, даны ответы в установленные законодательством РФ сроки.</w:t>
      </w:r>
    </w:p>
    <w:p w:rsidR="00A54AC9" w:rsidRDefault="00A54AC9" w:rsidP="00A54A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54AC9" w:rsidRDefault="00A54AC9" w:rsidP="00A54AC9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A54AC9" w:rsidRDefault="00A54AC9" w:rsidP="00A54AC9">
      <w:pPr>
        <w:spacing w:after="0"/>
        <w:rPr>
          <w:rFonts w:ascii="Times New Roman" w:hAnsi="Times New Roman" w:cs="Times New Roman"/>
        </w:rPr>
      </w:pPr>
    </w:p>
    <w:p w:rsidR="00DC46A4" w:rsidRDefault="00DC46A4"/>
    <w:sectPr w:rsidR="00DC46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54AC9"/>
    <w:rsid w:val="00A54AC9"/>
    <w:rsid w:val="00DC4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465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680</Words>
  <Characters>3877</Characters>
  <Application>Microsoft Office Word</Application>
  <DocSecurity>0</DocSecurity>
  <Lines>32</Lines>
  <Paragraphs>9</Paragraphs>
  <ScaleCrop>false</ScaleCrop>
  <Company/>
  <LinksUpToDate>false</LinksUpToDate>
  <CharactersWithSpaces>4548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3</cp:revision>
  <dcterms:created xsi:type="dcterms:W3CDTF">2016-11-30T02:28:00Z</dcterms:created>
  <dcterms:modified xsi:type="dcterms:W3CDTF">2016-11-30T02:28:00Z</dcterms:modified>
</cp:coreProperties>
</file>