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D08" w:rsidRDefault="003C5D08" w:rsidP="003C5D08">
      <w:pPr>
        <w:suppressAutoHyphens/>
        <w:spacing w:after="0" w:line="240" w:lineRule="auto"/>
        <w:rPr>
          <w:rFonts w:ascii="Times New Roman" w:hAnsi="Times New Roman" w:cs="Times New Roman"/>
          <w:sz w:val="28"/>
          <w:szCs w:val="28"/>
          <w:lang w:eastAsia="ar-SA"/>
        </w:rPr>
      </w:pPr>
      <w:r>
        <w:rPr>
          <w:rFonts w:ascii="Times New Roman" w:hAnsi="Times New Roman" w:cs="Times New Roman"/>
          <w:sz w:val="28"/>
          <w:szCs w:val="28"/>
          <w:lang w:eastAsia="ar-SA"/>
        </w:rPr>
        <w:t xml:space="preserve">СОВЕТ ДЕПУТАТОВ   НИЖНЕЧЕРЕМОШИНСКОГО СЕЛЬСОВЕТА                         </w:t>
      </w:r>
    </w:p>
    <w:p w:rsidR="003C5D08" w:rsidRDefault="003C5D08" w:rsidP="003C5D08">
      <w:pPr>
        <w:suppressAutoHyphens/>
        <w:spacing w:after="0" w:line="240" w:lineRule="auto"/>
        <w:rPr>
          <w:rFonts w:ascii="Times New Roman" w:hAnsi="Times New Roman" w:cs="Times New Roman"/>
          <w:sz w:val="28"/>
          <w:szCs w:val="28"/>
          <w:lang w:eastAsia="ar-SA"/>
        </w:rPr>
      </w:pPr>
      <w:r>
        <w:rPr>
          <w:rFonts w:ascii="Times New Roman" w:hAnsi="Times New Roman" w:cs="Times New Roman"/>
          <w:sz w:val="28"/>
          <w:szCs w:val="28"/>
          <w:lang w:eastAsia="ar-SA"/>
        </w:rPr>
        <w:t>\КРАСНОЗЕРСКОГО РАЙОНА НОВОСИБИРСКОЙ ОБЛАСТИ</w:t>
      </w:r>
    </w:p>
    <w:p w:rsidR="003C5D08" w:rsidRDefault="003C5D08" w:rsidP="003C5D08">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четвертого  созыва</w:t>
      </w:r>
    </w:p>
    <w:p w:rsidR="003C5D08" w:rsidRDefault="003C5D08" w:rsidP="003C5D08">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 xml:space="preserve">  </w:t>
      </w:r>
    </w:p>
    <w:p w:rsidR="003C5D08" w:rsidRDefault="003C5D08" w:rsidP="003C5D08">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РЕШЕНИЕ</w:t>
      </w:r>
    </w:p>
    <w:p w:rsidR="003C5D08" w:rsidRDefault="003C5D08" w:rsidP="003C5D08">
      <w:pPr>
        <w:suppressAutoHyphens/>
        <w:spacing w:after="0" w:line="240" w:lineRule="auto"/>
        <w:rPr>
          <w:rFonts w:ascii="Times New Roman" w:hAnsi="Times New Roman" w:cs="Times New Roman"/>
          <w:sz w:val="28"/>
          <w:szCs w:val="28"/>
          <w:lang w:eastAsia="ar-SA"/>
        </w:rPr>
      </w:pPr>
      <w:r>
        <w:rPr>
          <w:rFonts w:ascii="Times New Roman" w:hAnsi="Times New Roman" w:cs="Times New Roman"/>
          <w:sz w:val="28"/>
          <w:szCs w:val="28"/>
          <w:lang w:eastAsia="ar-SA"/>
        </w:rPr>
        <w:t xml:space="preserve">                                                       восьмой сессии</w:t>
      </w:r>
    </w:p>
    <w:p w:rsidR="003C5D08" w:rsidRDefault="003C5D08" w:rsidP="003C5D08">
      <w:pPr>
        <w:suppressAutoHyphens/>
        <w:spacing w:after="0" w:line="240" w:lineRule="auto"/>
        <w:jc w:val="center"/>
        <w:rPr>
          <w:rFonts w:ascii="Times New Roman" w:hAnsi="Times New Roman" w:cs="Times New Roman"/>
          <w:sz w:val="28"/>
          <w:szCs w:val="28"/>
          <w:lang w:eastAsia="ar-SA"/>
        </w:rPr>
      </w:pPr>
    </w:p>
    <w:p w:rsidR="003C5D08" w:rsidRDefault="003C5D08" w:rsidP="003C5D08">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От  20.04.2016 г.                 с. Нижнечеремошное                                № 8/2</w:t>
      </w:r>
    </w:p>
    <w:p w:rsidR="003C5D08" w:rsidRDefault="003C5D08" w:rsidP="003C5D08">
      <w:pPr>
        <w:tabs>
          <w:tab w:val="left" w:pos="0"/>
          <w:tab w:val="left" w:pos="9637"/>
        </w:tabs>
        <w:suppressAutoHyphens/>
        <w:spacing w:after="0" w:line="240" w:lineRule="auto"/>
        <w:ind w:left="-284" w:right="4819"/>
        <w:jc w:val="both"/>
        <w:rPr>
          <w:rFonts w:ascii="Times New Roman" w:eastAsia="Calibri" w:hAnsi="Times New Roman" w:cs="Times New Roman"/>
          <w:sz w:val="28"/>
          <w:szCs w:val="28"/>
          <w:lang w:eastAsia="ar-SA"/>
        </w:rPr>
      </w:pPr>
    </w:p>
    <w:p w:rsidR="003C5D08" w:rsidRDefault="003C5D08" w:rsidP="003C5D08">
      <w:pPr>
        <w:tabs>
          <w:tab w:val="left" w:pos="0"/>
          <w:tab w:val="left" w:pos="9637"/>
        </w:tabs>
        <w:suppressAutoHyphens/>
        <w:spacing w:after="0" w:line="240" w:lineRule="auto"/>
        <w:ind w:left="-284" w:right="4819"/>
        <w:jc w:val="both"/>
        <w:rPr>
          <w:rFonts w:ascii="Times New Roman" w:eastAsia="Times New Roman" w:hAnsi="Times New Roman" w:cs="Times New Roman"/>
          <w:sz w:val="28"/>
          <w:szCs w:val="28"/>
        </w:rPr>
      </w:pPr>
      <w:r>
        <w:rPr>
          <w:rFonts w:ascii="Times New Roman" w:hAnsi="Times New Roman" w:cs="Times New Roman"/>
          <w:sz w:val="28"/>
          <w:szCs w:val="28"/>
        </w:rPr>
        <w:t xml:space="preserve">О мерах направленных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 xml:space="preserve"> </w:t>
      </w:r>
    </w:p>
    <w:p w:rsidR="003C5D08" w:rsidRDefault="003C5D08" w:rsidP="003C5D08">
      <w:pPr>
        <w:tabs>
          <w:tab w:val="left" w:pos="0"/>
          <w:tab w:val="left" w:pos="9637"/>
        </w:tabs>
        <w:suppressAutoHyphens/>
        <w:spacing w:after="0" w:line="240" w:lineRule="auto"/>
        <w:ind w:left="-284" w:right="4819"/>
        <w:jc w:val="both"/>
        <w:rPr>
          <w:rFonts w:ascii="Times New Roman" w:eastAsia="Calibri" w:hAnsi="Times New Roman" w:cs="Times New Roman"/>
          <w:sz w:val="28"/>
          <w:szCs w:val="28"/>
          <w:lang w:eastAsia="ar-SA"/>
        </w:rPr>
      </w:pPr>
      <w:r>
        <w:rPr>
          <w:rFonts w:ascii="Times New Roman" w:hAnsi="Times New Roman" w:cs="Times New Roman"/>
          <w:sz w:val="28"/>
          <w:szCs w:val="28"/>
        </w:rPr>
        <w:t>противодействие коррупции</w:t>
      </w:r>
    </w:p>
    <w:p w:rsidR="003C5D08" w:rsidRDefault="003C5D08" w:rsidP="003C5D08">
      <w:pPr>
        <w:tabs>
          <w:tab w:val="left" w:pos="0"/>
          <w:tab w:val="left" w:pos="9637"/>
        </w:tabs>
        <w:suppressAutoHyphens/>
        <w:spacing w:after="0" w:line="240" w:lineRule="auto"/>
        <w:ind w:left="-284" w:right="-2" w:firstLine="568"/>
        <w:jc w:val="both"/>
        <w:rPr>
          <w:rFonts w:ascii="Times New Roman" w:eastAsia="Calibri" w:hAnsi="Times New Roman" w:cs="Times New Roman"/>
          <w:sz w:val="28"/>
          <w:szCs w:val="28"/>
          <w:lang w:eastAsia="ar-SA"/>
        </w:rPr>
      </w:pPr>
      <w:r>
        <w:rPr>
          <w:rFonts w:ascii="Times New Roman" w:eastAsia="Calibri" w:hAnsi="Times New Roman" w:cs="Times New Roman"/>
          <w:sz w:val="28"/>
          <w:szCs w:val="28"/>
          <w:lang w:eastAsia="ar-SA"/>
        </w:rPr>
        <w:t xml:space="preserve"> </w:t>
      </w:r>
      <w:r>
        <w:rPr>
          <w:rFonts w:ascii="Times New Roman" w:hAnsi="Times New Roman" w:cs="Times New Roman"/>
          <w:sz w:val="28"/>
          <w:szCs w:val="28"/>
        </w:rPr>
        <w:t>В соответствии с Федеральным законом от 25.12.2008 г. № 273-ФЗ «О противодействии коррупции»</w:t>
      </w:r>
      <w:r>
        <w:rPr>
          <w:rFonts w:ascii="Times New Roman" w:eastAsia="Calibri" w:hAnsi="Times New Roman" w:cs="Times New Roman"/>
          <w:sz w:val="28"/>
          <w:szCs w:val="28"/>
          <w:lang w:eastAsia="ar-SA"/>
        </w:rPr>
        <w:t>,</w:t>
      </w:r>
      <w:r>
        <w:rPr>
          <w:rFonts w:ascii="Times New Roman" w:hAnsi="Times New Roman" w:cs="Times New Roman"/>
          <w:sz w:val="28"/>
          <w:szCs w:val="28"/>
        </w:rPr>
        <w:t xml:space="preserve"> Совет депутатов Нижнечеремошинского сельсовета  Краснозерского района Новосибирской области  РЕШИЛ:</w:t>
      </w:r>
    </w:p>
    <w:p w:rsidR="003C5D08" w:rsidRDefault="003C5D08" w:rsidP="003C5D08">
      <w:pPr>
        <w:numPr>
          <w:ilvl w:val="0"/>
          <w:numId w:val="1"/>
        </w:numPr>
        <w:suppressAutoHyphens/>
        <w:autoSpaceDN w:val="0"/>
        <w:spacing w:after="0" w:line="240" w:lineRule="auto"/>
        <w:ind w:left="-284" w:right="-284" w:firstLine="710"/>
        <w:jc w:val="both"/>
        <w:rPr>
          <w:rFonts w:ascii="Times New Roman" w:eastAsia="Times New Roman" w:hAnsi="Times New Roman" w:cs="Times New Roman"/>
          <w:sz w:val="28"/>
          <w:szCs w:val="28"/>
        </w:rPr>
      </w:pPr>
      <w:r>
        <w:rPr>
          <w:rFonts w:ascii="Times New Roman" w:hAnsi="Times New Roman" w:cs="Times New Roman"/>
          <w:sz w:val="28"/>
          <w:szCs w:val="28"/>
        </w:rPr>
        <w:t>Утвердить Положение о представлении гражданами, претендующими на замещение муниципальных должностей Нижнечеремошинского сельсовета Краснозерского района Новосибирской области, лицами, замещающими муниципальные должности Нижнечеремошинского сельсовета  Краснозерского района Новосибирской области, сведений о доходах, об имуществе и обязательствах имущественного характера (Приложение 1).</w:t>
      </w:r>
    </w:p>
    <w:p w:rsidR="003C5D08" w:rsidRDefault="003C5D08" w:rsidP="003C5D08">
      <w:pPr>
        <w:suppressAutoHyphens/>
        <w:autoSpaceDN w:val="0"/>
        <w:spacing w:after="0" w:line="240" w:lineRule="auto"/>
        <w:ind w:left="-284" w:right="-284"/>
        <w:jc w:val="both"/>
        <w:rPr>
          <w:rFonts w:ascii="Times New Roman" w:eastAsia="Times New Roman" w:hAnsi="Times New Roman" w:cs="Times New Roman"/>
          <w:sz w:val="28"/>
          <w:szCs w:val="28"/>
        </w:rPr>
      </w:pPr>
    </w:p>
    <w:p w:rsidR="003C5D08" w:rsidRDefault="003C5D08" w:rsidP="003C5D08">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Pr>
          <w:rFonts w:ascii="Times New Roman" w:hAnsi="Times New Roman" w:cs="Times New Roman"/>
          <w:sz w:val="28"/>
          <w:szCs w:val="28"/>
        </w:rPr>
        <w:t>Утвердить Положение о порядке сообщения лицами, замещающими муниципальные должности Нижнечеремошинского сельсовета Краснозерского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(Приложение 2).</w:t>
      </w:r>
    </w:p>
    <w:p w:rsidR="003C5D08" w:rsidRDefault="003C5D08" w:rsidP="003C5D08">
      <w:pPr>
        <w:widowControl w:val="0"/>
        <w:numPr>
          <w:ilvl w:val="0"/>
          <w:numId w:val="1"/>
        </w:numPr>
        <w:autoSpaceDE w:val="0"/>
        <w:autoSpaceDN w:val="0"/>
        <w:spacing w:after="0" w:line="240" w:lineRule="auto"/>
        <w:ind w:left="-284" w:right="-284" w:firstLine="710"/>
        <w:jc w:val="both"/>
        <w:rPr>
          <w:rFonts w:ascii="Times New Roman" w:hAnsi="Times New Roman" w:cs="Times New Roman"/>
          <w:sz w:val="28"/>
          <w:szCs w:val="28"/>
        </w:rPr>
      </w:pPr>
      <w:proofErr w:type="gramStart"/>
      <w:r>
        <w:rPr>
          <w:rFonts w:ascii="Times New Roman" w:hAnsi="Times New Roman" w:cs="Times New Roman"/>
          <w:sz w:val="28"/>
          <w:szCs w:val="28"/>
        </w:rPr>
        <w:t>Утвердить Положение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Нижнечеремошинского сельсовета Краснозерского района Новосибирской области, и лицами, замещающими муниципальные должности Нижнечеремошинского сельсовета Краснозерского района Новосибирской области, и соблюдения ограничений лицами, замещающими муниципальные должности Нижнечеремошинского сельсовета Краснозерского района Новосибирской области (Приложение 3).</w:t>
      </w:r>
      <w:proofErr w:type="gramEnd"/>
    </w:p>
    <w:p w:rsidR="003C5D08" w:rsidRDefault="003C5D08" w:rsidP="003C5D08">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Pr>
          <w:rFonts w:ascii="Times New Roman" w:hAnsi="Times New Roman" w:cs="Times New Roman"/>
          <w:sz w:val="28"/>
          <w:szCs w:val="28"/>
        </w:rPr>
        <w:t xml:space="preserve">Утвердить состав комиссии по соблюдению требований </w:t>
      </w:r>
      <w:proofErr w:type="spellStart"/>
      <w:r>
        <w:rPr>
          <w:rFonts w:ascii="Times New Roman" w:hAnsi="Times New Roman" w:cs="Times New Roman"/>
          <w:sz w:val="28"/>
          <w:szCs w:val="28"/>
        </w:rPr>
        <w:t>антикоррупционного</w:t>
      </w:r>
      <w:proofErr w:type="spellEnd"/>
      <w:r>
        <w:rPr>
          <w:rFonts w:ascii="Times New Roman" w:hAnsi="Times New Roman" w:cs="Times New Roman"/>
          <w:sz w:val="28"/>
          <w:szCs w:val="28"/>
        </w:rPr>
        <w:t xml:space="preserve"> законодательства (Приложение 4).</w:t>
      </w:r>
    </w:p>
    <w:p w:rsidR="003C5D08" w:rsidRDefault="003C5D08" w:rsidP="003C5D08">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Pr>
          <w:rFonts w:ascii="Times New Roman" w:hAnsi="Times New Roman" w:cs="Times New Roman"/>
          <w:sz w:val="28"/>
          <w:szCs w:val="28"/>
        </w:rPr>
        <w:t xml:space="preserve">Утвердить Положение о комиссии по соблюдению требований </w:t>
      </w:r>
      <w:proofErr w:type="spellStart"/>
      <w:r>
        <w:rPr>
          <w:rFonts w:ascii="Times New Roman" w:hAnsi="Times New Roman" w:cs="Times New Roman"/>
          <w:sz w:val="28"/>
          <w:szCs w:val="28"/>
        </w:rPr>
        <w:t>антикоррупционного</w:t>
      </w:r>
      <w:proofErr w:type="spellEnd"/>
      <w:r>
        <w:rPr>
          <w:rFonts w:ascii="Times New Roman" w:hAnsi="Times New Roman" w:cs="Times New Roman"/>
          <w:sz w:val="28"/>
          <w:szCs w:val="28"/>
        </w:rPr>
        <w:t xml:space="preserve"> законодательства (Приложение 5).</w:t>
      </w: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autoSpaceDN w:val="0"/>
        <w:spacing w:after="0" w:line="240" w:lineRule="auto"/>
        <w:ind w:right="-284"/>
        <w:jc w:val="both"/>
        <w:rPr>
          <w:rFonts w:ascii="Times New Roman" w:hAnsi="Times New Roman" w:cs="Times New Roman"/>
          <w:sz w:val="28"/>
          <w:szCs w:val="28"/>
        </w:rPr>
      </w:pPr>
    </w:p>
    <w:p w:rsidR="003C5D08" w:rsidRDefault="003C5D08" w:rsidP="003C5D08">
      <w:pPr>
        <w:suppressAutoHyphens/>
        <w:spacing w:after="0" w:line="240" w:lineRule="auto"/>
        <w:ind w:left="-284" w:right="-284" w:firstLine="710"/>
        <w:jc w:val="both"/>
        <w:rPr>
          <w:rFonts w:ascii="Times New Roman" w:eastAsia="Calibri" w:hAnsi="Times New Roman" w:cs="Times New Roman"/>
          <w:sz w:val="28"/>
          <w:szCs w:val="28"/>
          <w:lang w:eastAsia="ar-SA"/>
        </w:rPr>
      </w:pPr>
      <w:r>
        <w:rPr>
          <w:rFonts w:ascii="Times New Roman" w:eastAsia="Calibri" w:hAnsi="Times New Roman" w:cs="Times New Roman"/>
          <w:sz w:val="28"/>
          <w:szCs w:val="28"/>
          <w:lang w:eastAsia="ar-SA"/>
        </w:rPr>
        <w:lastRenderedPageBreak/>
        <w:t xml:space="preserve">4. Опубликовать настоящее решение в периодическом печатном издании «Бюллетень органов местного самоуправления Нижнечеремошинского сельсовета Краснозерского района Новосибирской области», </w:t>
      </w:r>
      <w:proofErr w:type="gramStart"/>
      <w:r>
        <w:rPr>
          <w:rFonts w:ascii="Times New Roman" w:eastAsia="Calibri" w:hAnsi="Times New Roman" w:cs="Times New Roman"/>
          <w:sz w:val="28"/>
          <w:szCs w:val="28"/>
          <w:lang w:eastAsia="ar-SA"/>
        </w:rPr>
        <w:t>разместить решение</w:t>
      </w:r>
      <w:proofErr w:type="gramEnd"/>
      <w:r>
        <w:rPr>
          <w:rFonts w:ascii="Times New Roman" w:eastAsia="Calibri" w:hAnsi="Times New Roman" w:cs="Times New Roman"/>
          <w:sz w:val="28"/>
          <w:szCs w:val="28"/>
          <w:lang w:eastAsia="ar-SA"/>
        </w:rPr>
        <w:t xml:space="preserve"> на официальном сайте администрации Нижнечеремошинского сельсовета  Краснозерского района Новосибирской области в разделе «Противодействие коррупции».</w:t>
      </w:r>
    </w:p>
    <w:p w:rsidR="003C5D08" w:rsidRDefault="003C5D08" w:rsidP="003C5D08">
      <w:pPr>
        <w:pStyle w:val="a4"/>
        <w:tabs>
          <w:tab w:val="left" w:pos="0"/>
          <w:tab w:val="left" w:pos="9637"/>
        </w:tabs>
        <w:ind w:left="-284" w:right="-284" w:firstLine="568"/>
        <w:jc w:val="both"/>
        <w:rPr>
          <w:rFonts w:ascii="Times New Roman" w:hAnsi="Times New Roman" w:cs="Times New Roman"/>
          <w:sz w:val="28"/>
          <w:szCs w:val="28"/>
        </w:rPr>
      </w:pPr>
      <w:r>
        <w:rPr>
          <w:rFonts w:ascii="Times New Roman" w:hAnsi="Times New Roman" w:cs="Times New Roman"/>
          <w:sz w:val="28"/>
          <w:szCs w:val="28"/>
        </w:rPr>
        <w:t xml:space="preserve">   </w:t>
      </w:r>
    </w:p>
    <w:p w:rsidR="003C5D08" w:rsidRDefault="003C5D08" w:rsidP="003C5D08">
      <w:pPr>
        <w:pStyle w:val="a4"/>
        <w:tabs>
          <w:tab w:val="left" w:pos="0"/>
          <w:tab w:val="left" w:pos="9637"/>
        </w:tabs>
        <w:ind w:left="-284" w:right="-284" w:firstLine="568"/>
        <w:jc w:val="both"/>
        <w:rPr>
          <w:rFonts w:ascii="Times New Roman" w:hAnsi="Times New Roman" w:cs="Times New Roman"/>
          <w:sz w:val="28"/>
          <w:szCs w:val="28"/>
        </w:rPr>
      </w:pPr>
    </w:p>
    <w:p w:rsidR="003C5D08" w:rsidRDefault="003C5D08" w:rsidP="003C5D08">
      <w:pPr>
        <w:pStyle w:val="a4"/>
        <w:tabs>
          <w:tab w:val="left" w:pos="0"/>
          <w:tab w:val="left" w:pos="9637"/>
        </w:tabs>
        <w:ind w:left="-284" w:right="-284" w:firstLine="568"/>
        <w:jc w:val="both"/>
        <w:rPr>
          <w:rFonts w:ascii="Times New Roman" w:hAnsi="Times New Roman" w:cs="Times New Roman"/>
          <w:sz w:val="28"/>
          <w:szCs w:val="28"/>
        </w:rPr>
      </w:pPr>
      <w:r>
        <w:rPr>
          <w:rFonts w:ascii="Times New Roman" w:hAnsi="Times New Roman" w:cs="Times New Roman"/>
          <w:sz w:val="28"/>
          <w:szCs w:val="28"/>
        </w:rPr>
        <w:t xml:space="preserve">      </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Глава Нижнечеремошинского сельсовета       Председатель Совета депутатов</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Краснозерского района                                       Нижнечеремошинского сельсовета                                                                </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Новосибирской области                                      Краснозерского района                                   </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proofErr w:type="spellStart"/>
      <w:r>
        <w:rPr>
          <w:rFonts w:ascii="Times New Roman" w:hAnsi="Times New Roman" w:cs="Times New Roman"/>
          <w:sz w:val="28"/>
          <w:szCs w:val="28"/>
          <w:lang w:eastAsia="ar-SA"/>
        </w:rPr>
        <w:t>______________Е.Ш.Бельгибаев</w:t>
      </w:r>
      <w:proofErr w:type="spellEnd"/>
      <w:r>
        <w:rPr>
          <w:rFonts w:ascii="Times New Roman" w:hAnsi="Times New Roman" w:cs="Times New Roman"/>
          <w:sz w:val="28"/>
          <w:szCs w:val="28"/>
          <w:lang w:eastAsia="ar-SA"/>
        </w:rPr>
        <w:t xml:space="preserve">                        Новосибирской области</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                                                                                </w:t>
      </w:r>
      <w:proofErr w:type="spellStart"/>
      <w:r>
        <w:rPr>
          <w:rFonts w:ascii="Times New Roman" w:hAnsi="Times New Roman" w:cs="Times New Roman"/>
          <w:sz w:val="28"/>
          <w:szCs w:val="28"/>
          <w:lang w:eastAsia="ar-SA"/>
        </w:rPr>
        <w:t>_____________В.А.Базауэр</w:t>
      </w:r>
      <w:proofErr w:type="spellEnd"/>
      <w:r>
        <w:rPr>
          <w:rFonts w:ascii="Times New Roman" w:hAnsi="Times New Roman" w:cs="Times New Roman"/>
          <w:sz w:val="28"/>
          <w:szCs w:val="28"/>
          <w:lang w:eastAsia="ar-SA"/>
        </w:rPr>
        <w:t xml:space="preserve">                                     </w:t>
      </w:r>
    </w:p>
    <w:p w:rsidR="003C5D08" w:rsidRDefault="003C5D08" w:rsidP="003C5D08">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«___»_______2016 года                                             «___»_________2016 года</w:t>
      </w: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1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к решению восьмой сессии Совета депутатов Нижнечеремошинского сельсовета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 Краснозерского района Новосибирской области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от 20.04.2016 №  8/2</w:t>
      </w: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Положение</w:t>
      </w:r>
    </w:p>
    <w:p w:rsidR="003C5D08" w:rsidRDefault="003C5D08" w:rsidP="003C5D08">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 представлении гражданами, претендующими на замещение муниципальных должностей Нижнечеремошинского сельсовета Краснозерского района Новосибирской области, лицами, замещающими муниципальные должности Нижнечеремошинского сельсовета Краснозерского района Новосибирской области, сведений о доходах, об имуществе и обязательствах имущественного характера</w:t>
      </w:r>
    </w:p>
    <w:p w:rsidR="003C5D08" w:rsidRDefault="003C5D08" w:rsidP="003C5D08">
      <w:pPr>
        <w:widowControl w:val="0"/>
        <w:spacing w:after="0" w:line="240" w:lineRule="auto"/>
        <w:ind w:firstLine="540"/>
        <w:jc w:val="both"/>
        <w:rPr>
          <w:rFonts w:ascii="Times New Roman" w:hAnsi="Times New Roman" w:cs="Times New Roman"/>
          <w:b/>
          <w:sz w:val="28"/>
          <w:szCs w:val="28"/>
        </w:rPr>
      </w:pPr>
    </w:p>
    <w:p w:rsidR="003C5D08" w:rsidRDefault="003C5D08" w:rsidP="003C5D08">
      <w:pPr>
        <w:widowControl w:val="0"/>
        <w:spacing w:after="0" w:line="240" w:lineRule="auto"/>
        <w:ind w:firstLine="540"/>
        <w:jc w:val="both"/>
        <w:rPr>
          <w:rFonts w:ascii="Times New Roman" w:hAnsi="Times New Roman" w:cs="Times New Roman"/>
          <w:sz w:val="28"/>
          <w:szCs w:val="28"/>
        </w:rPr>
      </w:pP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w:t>
      </w:r>
      <w:proofErr w:type="gramStart"/>
      <w:r>
        <w:rPr>
          <w:rFonts w:ascii="Times New Roman" w:hAnsi="Times New Roman" w:cs="Times New Roman"/>
          <w:sz w:val="28"/>
          <w:szCs w:val="28"/>
        </w:rPr>
        <w:t>Настоящее Положение определяет процедуру представления гражданами, претендующими на замещение муниципальных должностей  Нижнечеремошинского сельсовета Краснозерского района Новосибирской области (далее ‒ гражданин, претендующий на замещение муниципальной должности), лицами, замещающими муниципальные должности Нижнечеремошинского сельсовета Краснозерского района Новосибирской области (далее – лицо, замещающее муниципальную должность),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w:t>
      </w:r>
      <w:proofErr w:type="gramEnd"/>
      <w:r>
        <w:rPr>
          <w:rFonts w:ascii="Times New Roman" w:hAnsi="Times New Roman" w:cs="Times New Roman"/>
          <w:sz w:val="28"/>
          <w:szCs w:val="28"/>
        </w:rPr>
        <w:t xml:space="preserve">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Лицо, выдвинутое в качестве претендента на муниципальную должность, замещаемую посредством прямых выборов, представляет сведения о доходах, об имуществе и обязательствах имущественного характера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Сведения о доходах, об имуществе и обязательствах имущественного характера в соответствии с настоящим Положением представляют граждане, претендующие на замещение муниципальных должностей, и лица, замещающие муниципальные должности, для которых действующим законодательством не установлены иные порядок и формы представления указанных сведений.</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w:t>
      </w:r>
      <w:bookmarkStart w:id="0" w:name="P45"/>
      <w:bookmarkEnd w:id="0"/>
      <w:r>
        <w:rPr>
          <w:rFonts w:ascii="Times New Roman" w:hAnsi="Times New Roman" w:cs="Times New Roman"/>
          <w:sz w:val="28"/>
          <w:szCs w:val="28"/>
          <w:shd w:val="clear" w:color="auto" w:fill="FFFFFF"/>
        </w:rPr>
        <w:t xml:space="preserve">Сведения о доходах, об имуществе и обязательствах имущественного характера представляются по утвержденной Президентом Российской Федерации </w:t>
      </w:r>
      <w:hyperlink r:id="rId5" w:anchor="dst100045" w:history="1">
        <w:r>
          <w:rPr>
            <w:rStyle w:val="a3"/>
            <w:rFonts w:ascii="Times New Roman" w:hAnsi="Times New Roman" w:cs="Times New Roman"/>
            <w:color w:val="auto"/>
            <w:sz w:val="28"/>
            <w:szCs w:val="28"/>
            <w:u w:val="none"/>
            <w:shd w:val="clear" w:color="auto" w:fill="FFFFFF"/>
          </w:rPr>
          <w:t>форме</w:t>
        </w:r>
      </w:hyperlink>
      <w:r>
        <w:rPr>
          <w:rFonts w:ascii="Times New Roman" w:hAnsi="Times New Roman" w:cs="Times New Roman"/>
          <w:sz w:val="28"/>
          <w:szCs w:val="28"/>
        </w:rPr>
        <w:t xml:space="preserve"> </w:t>
      </w:r>
      <w:r>
        <w:rPr>
          <w:rFonts w:ascii="Times New Roman" w:hAnsi="Times New Roman" w:cs="Times New Roman"/>
          <w:sz w:val="28"/>
          <w:szCs w:val="28"/>
          <w:shd w:val="clear" w:color="auto" w:fill="FFFFFF"/>
        </w:rPr>
        <w:t xml:space="preserve">справки: гражданами, претендующими на замещение </w:t>
      </w:r>
      <w:r>
        <w:rPr>
          <w:rFonts w:ascii="Times New Roman" w:hAnsi="Times New Roman" w:cs="Times New Roman"/>
          <w:sz w:val="28"/>
          <w:szCs w:val="28"/>
          <w:shd w:val="clear" w:color="auto" w:fill="FFFFFF"/>
        </w:rPr>
        <w:lastRenderedPageBreak/>
        <w:t xml:space="preserve">муниципальных должностей, ‒ при наделении полномочиями по должности (назначении, избрании на должность); лицами, замещающими муниципальные должности, ‒ ежегодно, не позднее 30 апреля года, следующего </w:t>
      </w:r>
      <w:proofErr w:type="gramStart"/>
      <w:r>
        <w:rPr>
          <w:rFonts w:ascii="Times New Roman" w:hAnsi="Times New Roman" w:cs="Times New Roman"/>
          <w:sz w:val="28"/>
          <w:szCs w:val="28"/>
          <w:shd w:val="clear" w:color="auto" w:fill="FFFFFF"/>
        </w:rPr>
        <w:t>за</w:t>
      </w:r>
      <w:proofErr w:type="gramEnd"/>
      <w:r>
        <w:rPr>
          <w:rFonts w:ascii="Times New Roman" w:hAnsi="Times New Roman" w:cs="Times New Roman"/>
          <w:sz w:val="28"/>
          <w:szCs w:val="28"/>
          <w:shd w:val="clear" w:color="auto" w:fill="FFFFFF"/>
        </w:rPr>
        <w:t xml:space="preserve"> отчетным.</w:t>
      </w:r>
      <w:r>
        <w:rPr>
          <w:rFonts w:ascii="Times New Roman" w:hAnsi="Times New Roman" w:cs="Times New Roman"/>
          <w:sz w:val="28"/>
          <w:szCs w:val="28"/>
        </w:rPr>
        <w:t xml:space="preserve"> </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Гражданин, претендующий на замещение муниципальной должности, представляет при назначении, избрании на должность:</w:t>
      </w:r>
    </w:p>
    <w:p w:rsidR="003C5D08" w:rsidRDefault="003C5D08" w:rsidP="003C5D08">
      <w:pPr>
        <w:adjustRightInd w:val="0"/>
        <w:spacing w:after="0" w:line="240" w:lineRule="auto"/>
        <w:ind w:firstLine="567"/>
        <w:jc w:val="both"/>
        <w:rPr>
          <w:rFonts w:ascii="Times New Roman" w:eastAsia="Calibri" w:hAnsi="Times New Roman" w:cs="Times New Roman"/>
          <w:sz w:val="28"/>
          <w:szCs w:val="28"/>
          <w:lang w:eastAsia="en-US"/>
        </w:rPr>
      </w:pPr>
      <w:proofErr w:type="gramStart"/>
      <w:r>
        <w:rPr>
          <w:rFonts w:ascii="Times New Roman" w:eastAsia="Calibri" w:hAnsi="Times New Roman" w:cs="Times New Roman"/>
          <w:sz w:val="28"/>
          <w:szCs w:val="28"/>
          <w:lang w:eastAsia="en-US"/>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w:t>
      </w:r>
      <w:proofErr w:type="gramEnd"/>
      <w:r>
        <w:rPr>
          <w:rFonts w:ascii="Times New Roman" w:eastAsia="Calibri" w:hAnsi="Times New Roman" w:cs="Times New Roman"/>
          <w:sz w:val="28"/>
          <w:szCs w:val="28"/>
          <w:lang w:eastAsia="en-US"/>
        </w:rPr>
        <w:t xml:space="preserve"> документов для замещения муниципальной должности (на отчетную дату);</w:t>
      </w:r>
    </w:p>
    <w:p w:rsidR="003C5D08" w:rsidRDefault="003C5D08" w:rsidP="003C5D08">
      <w:pPr>
        <w:adjustRightInd w:val="0"/>
        <w:spacing w:after="0" w:line="240" w:lineRule="auto"/>
        <w:ind w:firstLine="567"/>
        <w:jc w:val="both"/>
        <w:rPr>
          <w:rFonts w:ascii="Times New Roman" w:eastAsia="Calibri" w:hAnsi="Times New Roman" w:cs="Times New Roman"/>
          <w:sz w:val="28"/>
          <w:szCs w:val="28"/>
          <w:lang w:eastAsia="en-US"/>
        </w:rPr>
      </w:pPr>
      <w:proofErr w:type="gramStart"/>
      <w:r>
        <w:rPr>
          <w:rFonts w:ascii="Times New Roman" w:eastAsia="Calibri" w:hAnsi="Times New Roman" w:cs="Times New Roman"/>
          <w:sz w:val="28"/>
          <w:szCs w:val="28"/>
          <w:lang w:eastAsia="en-US"/>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rPr>
          <w:rFonts w:ascii="Times New Roman" w:eastAsia="Calibri" w:hAnsi="Times New Roman" w:cs="Times New Roman"/>
          <w:sz w:val="28"/>
          <w:szCs w:val="28"/>
          <w:lang w:eastAsia="en-US"/>
        </w:rPr>
        <w:t xml:space="preserve"> замещения муниципальной должности (на отчетную дату).</w:t>
      </w:r>
    </w:p>
    <w:p w:rsidR="003C5D08" w:rsidRDefault="003C5D08" w:rsidP="003C5D08">
      <w:pPr>
        <w:widowControl w:val="0"/>
        <w:spacing w:after="0" w:line="240" w:lineRule="auto"/>
        <w:ind w:firstLine="567"/>
        <w:jc w:val="both"/>
        <w:rPr>
          <w:rFonts w:ascii="Times New Roman" w:eastAsia="Times New Roman" w:hAnsi="Times New Roman" w:cs="Times New Roman"/>
          <w:sz w:val="28"/>
          <w:szCs w:val="28"/>
        </w:rPr>
      </w:pPr>
      <w:r>
        <w:rPr>
          <w:rFonts w:ascii="Times New Roman" w:hAnsi="Times New Roman" w:cs="Times New Roman"/>
          <w:sz w:val="28"/>
          <w:szCs w:val="28"/>
        </w:rPr>
        <w:t>6. Лицо, замещающее муниципальную должность, представляет ежегодно:</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3C5D08" w:rsidRDefault="003C5D08" w:rsidP="003C5D08">
      <w:pPr>
        <w:widowControl w:val="0"/>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w:t>
      </w:r>
      <w:proofErr w:type="gramStart"/>
      <w:r>
        <w:rPr>
          <w:rFonts w:ascii="Times New Roman" w:hAnsi="Times New Roman" w:cs="Times New Roman"/>
          <w:sz w:val="28"/>
          <w:szCs w:val="28"/>
        </w:rPr>
        <w:t>Сведения о доходах, об имуществе и обязательствах имущественного характера представляются лицами, замещающими муниципальные должности, в отдел организационно-контрольной и кадровой работы администрации Нижнечеремошинского сельсовета Краснозерского района Новосибирской области, если действующим законодательством или настоящим Положением для гражданина, претендующего на замещение муниципальной должности, или лица, замещающего муниципальную должность, не установлен иной порядок представления указанных сведений.</w:t>
      </w:r>
      <w:proofErr w:type="gramEnd"/>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8. В случае если гражданин, претендующий на замещение муниципальной должности, или лицо, замещающее муниципальную </w:t>
      </w:r>
      <w:r>
        <w:rPr>
          <w:rFonts w:ascii="Times New Roman" w:hAnsi="Times New Roman" w:cs="Times New Roman"/>
          <w:sz w:val="28"/>
          <w:szCs w:val="28"/>
        </w:rPr>
        <w:lastRenderedPageBreak/>
        <w:t xml:space="preserve">должность,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 Гражданин, претендующий на замещение муниципальной должности, лицо, замещающее муниципальную должность, могут представить уточненные сведения о доходах в течение одного месяца со дня представления сведений о доходах, об имуществе и обязательствах имущественного характера в соответствии с пунктом 4 настоящего Положения. </w:t>
      </w:r>
    </w:p>
    <w:p w:rsidR="003C5D08" w:rsidRDefault="003C5D08" w:rsidP="003C5D08">
      <w:pPr>
        <w:widowControl w:val="0"/>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9. В случае непредставления по объективным причинам лицом, замещающим муниципальную должность,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комиссией </w:t>
      </w:r>
      <w:r>
        <w:rPr>
          <w:rFonts w:ascii="Times New Roman" w:hAnsi="Times New Roman" w:cs="Times New Roman"/>
          <w:color w:val="000000"/>
          <w:sz w:val="28"/>
          <w:szCs w:val="28"/>
        </w:rPr>
        <w:t xml:space="preserve">по соблюдению требований </w:t>
      </w:r>
      <w:proofErr w:type="spellStart"/>
      <w:r>
        <w:rPr>
          <w:rFonts w:ascii="Times New Roman" w:hAnsi="Times New Roman" w:cs="Times New Roman"/>
          <w:color w:val="000000"/>
          <w:sz w:val="28"/>
          <w:szCs w:val="28"/>
        </w:rPr>
        <w:t>антикоррупционного</w:t>
      </w:r>
      <w:proofErr w:type="spellEnd"/>
      <w:r>
        <w:rPr>
          <w:rFonts w:ascii="Times New Roman" w:hAnsi="Times New Roman" w:cs="Times New Roman"/>
          <w:color w:val="000000"/>
          <w:sz w:val="28"/>
          <w:szCs w:val="28"/>
        </w:rPr>
        <w:t xml:space="preserve"> законодательства</w:t>
      </w:r>
      <w:r>
        <w:rPr>
          <w:rFonts w:ascii="Times New Roman" w:hAnsi="Times New Roman" w:cs="Times New Roman"/>
          <w:i/>
          <w:sz w:val="28"/>
          <w:szCs w:val="28"/>
        </w:rPr>
        <w:t>.</w:t>
      </w:r>
    </w:p>
    <w:p w:rsidR="003C5D08" w:rsidRDefault="003C5D08" w:rsidP="003C5D08">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10. Сведения о доходах, об имуществе и обязательствах имущественного характера, представляемые в соответствии с настоящим Положением </w:t>
      </w:r>
      <w:r>
        <w:rPr>
          <w:rFonts w:ascii="Times New Roman" w:eastAsia="Calibri" w:hAnsi="Times New Roman" w:cs="Times New Roman"/>
          <w:sz w:val="28"/>
          <w:szCs w:val="28"/>
          <w:lang w:eastAsia="en-US"/>
        </w:rPr>
        <w:t>гражданами, претендующими на замещение муниципальных должностей, и лицами, замещающими муниципальные должности</w:t>
      </w:r>
      <w:r>
        <w:rPr>
          <w:rFonts w:ascii="Times New Roman" w:hAnsi="Times New Roman" w:cs="Times New Roman"/>
          <w:sz w:val="28"/>
          <w:szCs w:val="28"/>
        </w:rPr>
        <w:t xml:space="preserve">, являются сведениями конфиденциального характера, если федеральным законом они не отнесены к сведениям, составляющим государственную тайну. </w:t>
      </w:r>
    </w:p>
    <w:p w:rsidR="003C5D08" w:rsidRDefault="003C5D08" w:rsidP="003C5D08">
      <w:pPr>
        <w:widowControl w:val="0"/>
        <w:spacing w:after="0" w:line="240" w:lineRule="auto"/>
        <w:ind w:firstLine="567"/>
        <w:jc w:val="both"/>
        <w:rPr>
          <w:rFonts w:ascii="Times New Roman" w:eastAsia="Calibri" w:hAnsi="Times New Roman" w:cs="Times New Roman"/>
          <w:sz w:val="28"/>
          <w:szCs w:val="28"/>
          <w:lang w:eastAsia="en-US"/>
        </w:rPr>
      </w:pPr>
      <w:r>
        <w:rPr>
          <w:rFonts w:ascii="Times New Roman" w:hAnsi="Times New Roman" w:cs="Times New Roman"/>
          <w:sz w:val="28"/>
          <w:szCs w:val="28"/>
        </w:rPr>
        <w:t>11. </w:t>
      </w:r>
      <w:r>
        <w:rPr>
          <w:rFonts w:ascii="Times New Roman" w:eastAsia="Calibri" w:hAnsi="Times New Roman" w:cs="Times New Roman"/>
          <w:sz w:val="28"/>
          <w:szCs w:val="28"/>
          <w:lang w:eastAsia="en-US"/>
        </w:rPr>
        <w:t xml:space="preserve">Сведения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в соответствии с </w:t>
      </w:r>
      <w:hyperlink r:id="rId6" w:history="1">
        <w:r>
          <w:rPr>
            <w:rStyle w:val="a3"/>
            <w:rFonts w:ascii="Times New Roman" w:eastAsia="Calibri" w:hAnsi="Times New Roman" w:cs="Times New Roman"/>
            <w:color w:val="auto"/>
            <w:sz w:val="28"/>
            <w:szCs w:val="28"/>
            <w:u w:val="none"/>
            <w:lang w:eastAsia="en-US"/>
          </w:rPr>
          <w:t>порядком</w:t>
        </w:r>
      </w:hyperlink>
      <w:r>
        <w:rPr>
          <w:rFonts w:ascii="Times New Roman" w:eastAsia="Calibri" w:hAnsi="Times New Roman" w:cs="Times New Roman"/>
          <w:sz w:val="28"/>
          <w:szCs w:val="28"/>
          <w:lang w:eastAsia="en-US"/>
        </w:rPr>
        <w:t>, утвержденным постановлением администрации Нижнечеремошинского сельсовета  Краснозерского района Новосибирской области, размещаются на официальном сайте администрации Нижнечеремошинского сельсовета Краснозерского района Новосибирской области.</w:t>
      </w:r>
    </w:p>
    <w:p w:rsidR="003C5D08" w:rsidRDefault="003C5D08" w:rsidP="003C5D08">
      <w:pPr>
        <w:widowControl w:val="0"/>
        <w:spacing w:after="0" w:line="240" w:lineRule="auto"/>
        <w:ind w:firstLine="567"/>
        <w:jc w:val="both"/>
        <w:rPr>
          <w:rFonts w:ascii="Times New Roman" w:eastAsia="Calibri" w:hAnsi="Times New Roman" w:cs="Times New Roman"/>
          <w:sz w:val="28"/>
          <w:szCs w:val="28"/>
          <w:lang w:eastAsia="en-US"/>
        </w:rPr>
      </w:pPr>
      <w:r>
        <w:rPr>
          <w:rFonts w:ascii="Times New Roman" w:hAnsi="Times New Roman" w:cs="Times New Roman"/>
          <w:sz w:val="28"/>
          <w:szCs w:val="28"/>
        </w:rPr>
        <w:t>12. </w:t>
      </w:r>
      <w:proofErr w:type="gramStart"/>
      <w:r>
        <w:rPr>
          <w:rFonts w:ascii="Times New Roman" w:hAnsi="Times New Roman" w:cs="Times New Roman"/>
          <w:sz w:val="28"/>
          <w:szCs w:val="28"/>
        </w:rPr>
        <w:t xml:space="preserve">Сведения о доходах, об имуществе и обязательствах имущественного характера, </w:t>
      </w:r>
      <w:r>
        <w:rPr>
          <w:rFonts w:ascii="Times New Roman" w:eastAsia="Calibri" w:hAnsi="Times New Roman" w:cs="Times New Roman"/>
          <w:sz w:val="28"/>
          <w:szCs w:val="28"/>
          <w:lang w:eastAsia="en-US"/>
        </w:rPr>
        <w:t>представленные в соответствии с настоящим Положением лицом, замещающим муниципальную должность,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сформированным материалам лица, замещающего муниципальную должность.</w:t>
      </w:r>
      <w:proofErr w:type="gramEnd"/>
    </w:p>
    <w:p w:rsidR="003C5D08" w:rsidRDefault="003C5D08" w:rsidP="003C5D08">
      <w:pPr>
        <w:adjustRightInd w:val="0"/>
        <w:spacing w:after="0" w:line="240" w:lineRule="auto"/>
        <w:ind w:firstLine="567"/>
        <w:jc w:val="both"/>
        <w:rPr>
          <w:rFonts w:ascii="Times New Roman" w:eastAsia="Calibri" w:hAnsi="Times New Roman" w:cs="Times New Roman"/>
          <w:sz w:val="28"/>
          <w:szCs w:val="28"/>
          <w:lang w:eastAsia="en-US"/>
        </w:rPr>
      </w:pPr>
      <w:proofErr w:type="gramStart"/>
      <w:r>
        <w:rPr>
          <w:rFonts w:ascii="Times New Roman" w:eastAsia="Calibri" w:hAnsi="Times New Roman" w:cs="Times New Roman"/>
          <w:sz w:val="28"/>
          <w:szCs w:val="28"/>
          <w:lang w:eastAsia="en-US"/>
        </w:rPr>
        <w:t>В случае если гражданин, представивший в соответствии с настоящим Положением справки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наделен полномочиями по муниципальной должности (назначен на указанную должность), эти справки возвращаются ему по его письменному заявлению вместе с другими документами.</w:t>
      </w:r>
      <w:proofErr w:type="gramEnd"/>
    </w:p>
    <w:p w:rsidR="003C5D08" w:rsidRDefault="003C5D08" w:rsidP="003C5D08">
      <w:pPr>
        <w:widowControl w:val="0"/>
        <w:spacing w:after="0" w:line="240" w:lineRule="auto"/>
        <w:ind w:firstLine="567"/>
        <w:jc w:val="both"/>
        <w:rPr>
          <w:rFonts w:ascii="Times New Roman" w:eastAsia="Times New Roman" w:hAnsi="Times New Roman" w:cs="Times New Roman"/>
          <w:sz w:val="28"/>
          <w:szCs w:val="28"/>
        </w:rPr>
      </w:pPr>
    </w:p>
    <w:p w:rsidR="003C5D08" w:rsidRDefault="003C5D08" w:rsidP="003C5D08">
      <w:pPr>
        <w:spacing w:after="0" w:line="240" w:lineRule="auto"/>
        <w:ind w:left="-284" w:right="-284" w:firstLine="568"/>
        <w:rPr>
          <w:rFonts w:ascii="Times New Roman" w:hAnsi="Times New Roman" w:cs="Times New Roman"/>
          <w:sz w:val="28"/>
          <w:szCs w:val="28"/>
        </w:rPr>
      </w:pPr>
    </w:p>
    <w:p w:rsidR="003C5D08" w:rsidRDefault="003C5D08" w:rsidP="003C5D08">
      <w:pPr>
        <w:widowControl w:val="0"/>
        <w:spacing w:after="0" w:line="240" w:lineRule="auto"/>
        <w:ind w:left="4536" w:firstLine="567"/>
        <w:jc w:val="right"/>
        <w:rPr>
          <w:rFonts w:ascii="Times New Roman" w:hAnsi="Times New Roman" w:cs="Times New Roman"/>
          <w:sz w:val="28"/>
          <w:szCs w:val="28"/>
        </w:rPr>
      </w:pPr>
      <w:proofErr w:type="spellStart"/>
      <w:r>
        <w:rPr>
          <w:rFonts w:ascii="Times New Roman" w:hAnsi="Times New Roman" w:cs="Times New Roman"/>
          <w:sz w:val="28"/>
          <w:szCs w:val="28"/>
        </w:rPr>
        <w:lastRenderedPageBreak/>
        <w:t>риложение</w:t>
      </w:r>
      <w:proofErr w:type="spellEnd"/>
      <w:r>
        <w:rPr>
          <w:rFonts w:ascii="Times New Roman" w:hAnsi="Times New Roman" w:cs="Times New Roman"/>
          <w:sz w:val="28"/>
          <w:szCs w:val="28"/>
        </w:rPr>
        <w:t xml:space="preserve"> 2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к решению восьмой  сессии Совета депутатов Нижнечеремошинского сельсовета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Краснозерского района Новосибирской области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от 20.04.2016 №  8/2</w:t>
      </w: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b/>
          <w:bCs/>
          <w:spacing w:val="6"/>
          <w:sz w:val="28"/>
          <w:szCs w:val="28"/>
          <w:lang w:eastAsia="en-US"/>
        </w:rPr>
      </w:pPr>
      <w:r>
        <w:rPr>
          <w:rFonts w:ascii="Times New Roman" w:hAnsi="Times New Roman" w:cs="Times New Roman"/>
          <w:b/>
          <w:bCs/>
          <w:color w:val="000000"/>
          <w:spacing w:val="6"/>
          <w:sz w:val="28"/>
          <w:szCs w:val="28"/>
          <w:lang w:eastAsia="en-US"/>
        </w:rPr>
        <w:t>Положение</w:t>
      </w:r>
    </w:p>
    <w:p w:rsidR="003C5D08" w:rsidRDefault="003C5D08" w:rsidP="003C5D08">
      <w:pPr>
        <w:widowControl w:val="0"/>
        <w:spacing w:after="0" w:line="240" w:lineRule="auto"/>
        <w:ind w:left="-284" w:right="-284" w:firstLine="568"/>
        <w:jc w:val="center"/>
        <w:rPr>
          <w:rFonts w:ascii="Times New Roman" w:hAnsi="Times New Roman" w:cs="Times New Roman"/>
          <w:b/>
          <w:bCs/>
          <w:spacing w:val="6"/>
          <w:sz w:val="28"/>
          <w:szCs w:val="28"/>
          <w:lang w:eastAsia="en-US"/>
        </w:rPr>
      </w:pPr>
      <w:r>
        <w:rPr>
          <w:rFonts w:ascii="Times New Roman" w:hAnsi="Times New Roman" w:cs="Times New Roman"/>
          <w:b/>
          <w:bCs/>
          <w:color w:val="000000"/>
          <w:spacing w:val="6"/>
          <w:sz w:val="28"/>
          <w:szCs w:val="28"/>
          <w:lang w:eastAsia="en-US"/>
        </w:rPr>
        <w:t xml:space="preserve">о порядке сообщения лицами, замещающими муниципальные должности Нижнечеремошинского сельсовета </w:t>
      </w:r>
      <w:r>
        <w:rPr>
          <w:rFonts w:ascii="Times New Roman" w:hAnsi="Times New Roman" w:cs="Times New Roman"/>
          <w:b/>
          <w:iCs/>
          <w:color w:val="000000"/>
          <w:spacing w:val="-1"/>
          <w:sz w:val="28"/>
          <w:szCs w:val="28"/>
          <w:shd w:val="clear" w:color="auto" w:fill="FFFFFF"/>
          <w:lang w:eastAsia="en-US"/>
        </w:rPr>
        <w:t>Краснозерского района Новосибирской области</w:t>
      </w:r>
      <w:r>
        <w:rPr>
          <w:rFonts w:ascii="Times New Roman" w:hAnsi="Times New Roman" w:cs="Times New Roman"/>
          <w:b/>
          <w:i/>
          <w:iCs/>
          <w:color w:val="000000"/>
          <w:spacing w:val="-1"/>
          <w:sz w:val="28"/>
          <w:szCs w:val="28"/>
          <w:shd w:val="clear" w:color="auto" w:fill="FFFFFF"/>
          <w:lang w:eastAsia="en-US"/>
        </w:rPr>
        <w:t xml:space="preserve"> </w:t>
      </w:r>
      <w:r>
        <w:rPr>
          <w:rFonts w:ascii="Times New Roman" w:hAnsi="Times New Roman" w:cs="Times New Roman"/>
          <w:b/>
          <w:bCs/>
          <w:color w:val="000000"/>
          <w:spacing w:val="6"/>
          <w:sz w:val="28"/>
          <w:szCs w:val="28"/>
          <w:lang w:eastAsia="en-US"/>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C5D08" w:rsidRDefault="003C5D08" w:rsidP="003C5D08">
      <w:pPr>
        <w:widowControl w:val="0"/>
        <w:numPr>
          <w:ilvl w:val="0"/>
          <w:numId w:val="2"/>
        </w:numPr>
        <w:tabs>
          <w:tab w:val="left" w:pos="999"/>
        </w:tabs>
        <w:autoSpaceDN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 xml:space="preserve">Настоящим Положением определяется порядок сообщения лицами, замещающими муниципальные должности Нижнечеремошинского сельсовета </w:t>
      </w:r>
      <w:r>
        <w:rPr>
          <w:rFonts w:ascii="Times New Roman" w:hAnsi="Times New Roman" w:cs="Times New Roman"/>
          <w:iCs/>
          <w:color w:val="000000"/>
          <w:spacing w:val="-2"/>
          <w:sz w:val="28"/>
          <w:szCs w:val="28"/>
          <w:shd w:val="clear" w:color="auto" w:fill="FFFFFF"/>
          <w:lang w:eastAsia="en-US"/>
        </w:rPr>
        <w:t>Краснозерского района Новосибирской области</w:t>
      </w:r>
      <w:r>
        <w:rPr>
          <w:rFonts w:ascii="Times New Roman" w:hAnsi="Times New Roman" w:cs="Times New Roman"/>
          <w:color w:val="000000"/>
          <w:spacing w:val="2"/>
          <w:sz w:val="28"/>
          <w:szCs w:val="28"/>
          <w:lang w:eastAsia="en-US"/>
        </w:rPr>
        <w:t xml:space="preserve"> (далее - лицо, замещающее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C5D08" w:rsidRDefault="003C5D08" w:rsidP="003C5D08">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Лица, замещающие муниципальные должности, обязаны в соответствии с частью 4.1 статьи 12.1 Федерального закона от 25.12.2008 №273-Ф3 «О противодействии коррупции»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конфликта интересов.</w:t>
      </w:r>
    </w:p>
    <w:p w:rsidR="003C5D08" w:rsidRDefault="003C5D08" w:rsidP="003C5D08">
      <w:pPr>
        <w:widowControl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Сообщение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w:t>
      </w:r>
    </w:p>
    <w:p w:rsidR="003C5D08" w:rsidRDefault="003C5D08" w:rsidP="003C5D08">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 xml:space="preserve">Лицо, замещающее муниципальную должность, направляет в комиссию по соблюдению требований </w:t>
      </w:r>
      <w:proofErr w:type="spellStart"/>
      <w:r>
        <w:rPr>
          <w:rFonts w:ascii="Times New Roman" w:hAnsi="Times New Roman" w:cs="Times New Roman"/>
          <w:color w:val="000000"/>
          <w:spacing w:val="2"/>
          <w:sz w:val="28"/>
          <w:szCs w:val="28"/>
          <w:lang w:eastAsia="en-US"/>
        </w:rPr>
        <w:t>антикоррупционного</w:t>
      </w:r>
      <w:proofErr w:type="spellEnd"/>
      <w:r>
        <w:rPr>
          <w:rFonts w:ascii="Times New Roman" w:hAnsi="Times New Roman" w:cs="Times New Roman"/>
          <w:color w:val="000000"/>
          <w:spacing w:val="2"/>
          <w:sz w:val="28"/>
          <w:szCs w:val="28"/>
          <w:lang w:eastAsia="en-US"/>
        </w:rPr>
        <w:t xml:space="preserve"> законодательства (далее - Комиссия) уведомление, составленное по форме согласно приложению к настоящему Положению.</w:t>
      </w:r>
    </w:p>
    <w:p w:rsidR="003C5D08" w:rsidRDefault="003C5D08" w:rsidP="003C5D08">
      <w:pPr>
        <w:widowControl w:val="0"/>
        <w:numPr>
          <w:ilvl w:val="0"/>
          <w:numId w:val="2"/>
        </w:numPr>
        <w:tabs>
          <w:tab w:val="left" w:pos="1014"/>
        </w:tabs>
        <w:autoSpaceDN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Уведомление рассматривает председатель Комиссии.</w:t>
      </w:r>
    </w:p>
    <w:p w:rsidR="003C5D08" w:rsidRDefault="003C5D08" w:rsidP="003C5D08">
      <w:pPr>
        <w:widowControl w:val="0"/>
        <w:numPr>
          <w:ilvl w:val="0"/>
          <w:numId w:val="2"/>
        </w:numPr>
        <w:tabs>
          <w:tab w:val="left" w:pos="999"/>
        </w:tabs>
        <w:autoSpaceDN w:val="0"/>
        <w:spacing w:after="0" w:line="240" w:lineRule="auto"/>
        <w:ind w:left="-284" w:right="-284" w:firstLine="568"/>
        <w:jc w:val="both"/>
        <w:rPr>
          <w:rFonts w:ascii="Times New Roman" w:hAnsi="Times New Roman" w:cs="Times New Roman"/>
          <w:spacing w:val="2"/>
          <w:sz w:val="28"/>
          <w:szCs w:val="28"/>
          <w:lang w:eastAsia="en-US"/>
        </w:rPr>
      </w:pPr>
      <w:proofErr w:type="gramStart"/>
      <w:r>
        <w:rPr>
          <w:rFonts w:ascii="Times New Roman" w:hAnsi="Times New Roman" w:cs="Times New Roman"/>
          <w:color w:val="000000"/>
          <w:spacing w:val="2"/>
          <w:sz w:val="28"/>
          <w:szCs w:val="28"/>
          <w:lang w:eastAsia="en-US"/>
        </w:rPr>
        <w:t>По поручению председателя Комиссии уведомление может быть предварительно рассмотрено в структурном подразделении или должностным лицом, к чьим полномочиям относится решение вопросов профилактики коррупционных и иных правонарушений (далее - подразделение (должностное лицо).</w:t>
      </w:r>
      <w:proofErr w:type="gramEnd"/>
    </w:p>
    <w:p w:rsidR="003C5D08" w:rsidRDefault="003C5D08" w:rsidP="003C5D08">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color w:val="000000"/>
          <w:spacing w:val="2"/>
          <w:sz w:val="28"/>
          <w:szCs w:val="28"/>
          <w:lang w:eastAsia="en-US"/>
        </w:rPr>
        <w:t>По результатам предварительного рассмотрения уведомлений</w:t>
      </w:r>
      <w:r>
        <w:rPr>
          <w:rFonts w:ascii="Times New Roman" w:hAnsi="Times New Roman" w:cs="Times New Roman"/>
          <w:spacing w:val="2"/>
          <w:sz w:val="28"/>
          <w:szCs w:val="28"/>
          <w:lang w:eastAsia="en-US"/>
        </w:rPr>
        <w:t xml:space="preserve"> подразделением (должностным лицом) подготавливается мотивированное заключение на каждое из них. Уведомления, заключения и другие материалы, полученные в ходе предварительного рассмотрения уведомлений, представляются председателю Комиссии в течение 7 рабочих дней со дня </w:t>
      </w:r>
      <w:r>
        <w:rPr>
          <w:rFonts w:ascii="Times New Roman" w:hAnsi="Times New Roman" w:cs="Times New Roman"/>
          <w:spacing w:val="2"/>
          <w:sz w:val="28"/>
          <w:szCs w:val="28"/>
          <w:lang w:eastAsia="en-US"/>
        </w:rPr>
        <w:lastRenderedPageBreak/>
        <w:t>поступления уведомлений в подразделение (должностному лицу).</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7.</w:t>
      </w:r>
      <w:r>
        <w:rPr>
          <w:rFonts w:ascii="Times New Roman" w:hAnsi="Times New Roman" w:cs="Times New Roman"/>
          <w:spacing w:val="2"/>
          <w:sz w:val="28"/>
          <w:szCs w:val="28"/>
          <w:lang w:eastAsia="en-US"/>
        </w:rPr>
        <w:tab/>
        <w:t>Председателем Комиссии по результатам рассмотрения уведомлений принимается одно из следующих решений:</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а)</w:t>
      </w:r>
      <w:r>
        <w:rPr>
          <w:rFonts w:ascii="Times New Roman" w:hAnsi="Times New Roman" w:cs="Times New Roman"/>
          <w:spacing w:val="2"/>
          <w:sz w:val="28"/>
          <w:szCs w:val="28"/>
          <w:lang w:eastAsia="en-US"/>
        </w:rPr>
        <w:tab/>
        <w:t>признать, что при исполнении должностных обязанностей лицом, направившим уведомление, конфликт интересов отсутствует;</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б)</w:t>
      </w:r>
      <w:r>
        <w:rPr>
          <w:rFonts w:ascii="Times New Roman" w:hAnsi="Times New Roman" w:cs="Times New Roman"/>
          <w:spacing w:val="2"/>
          <w:sz w:val="28"/>
          <w:szCs w:val="28"/>
          <w:lang w:eastAsia="en-US"/>
        </w:rPr>
        <w:tab/>
        <w:t>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в)</w:t>
      </w:r>
      <w:r>
        <w:rPr>
          <w:rFonts w:ascii="Times New Roman" w:hAnsi="Times New Roman" w:cs="Times New Roman"/>
          <w:spacing w:val="2"/>
          <w:sz w:val="28"/>
          <w:szCs w:val="28"/>
          <w:lang w:eastAsia="en-US"/>
        </w:rPr>
        <w:tab/>
        <w:t>признать, что лицом, направившим уведомление, не соблюдались требования об урегулировании конфликта интересов.</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8.</w:t>
      </w:r>
      <w:r>
        <w:rPr>
          <w:rFonts w:ascii="Times New Roman" w:hAnsi="Times New Roman" w:cs="Times New Roman"/>
          <w:spacing w:val="2"/>
          <w:sz w:val="28"/>
          <w:szCs w:val="28"/>
          <w:lang w:eastAsia="en-US"/>
        </w:rPr>
        <w:tab/>
        <w:t>В случае принятия решения, предусмотренного подпунктом «б» пункта 7 настоящего Положения,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3C5D08" w:rsidRDefault="003C5D08" w:rsidP="003C5D08">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9.</w:t>
      </w:r>
      <w:r>
        <w:rPr>
          <w:rFonts w:ascii="Times New Roman" w:hAnsi="Times New Roman" w:cs="Times New Roman"/>
          <w:spacing w:val="2"/>
          <w:sz w:val="28"/>
          <w:szCs w:val="28"/>
          <w:lang w:eastAsia="en-US"/>
        </w:rPr>
        <w:tab/>
        <w:t>В случае принятия решений, предусмотренных подпунктами «б» и «в» пункта 7 настоящего Положения, председатель Комиссии представляет доклад главе Краснозерского района Новосибирской области.</w:t>
      </w:r>
    </w:p>
    <w:p w:rsidR="003C5D08" w:rsidRDefault="003C5D08" w:rsidP="003C5D08">
      <w:pPr>
        <w:widowControl w:val="0"/>
        <w:tabs>
          <w:tab w:val="left" w:pos="1004"/>
        </w:tabs>
        <w:spacing w:after="0" w:line="240" w:lineRule="auto"/>
        <w:ind w:left="-284" w:right="-284" w:firstLine="568"/>
        <w:jc w:val="both"/>
        <w:rPr>
          <w:rFonts w:ascii="Times New Roman" w:hAnsi="Times New Roman" w:cs="Times New Roman"/>
          <w:spacing w:val="2"/>
          <w:sz w:val="28"/>
          <w:szCs w:val="28"/>
          <w:lang w:eastAsia="en-US"/>
        </w:rPr>
      </w:pPr>
      <w:r>
        <w:rPr>
          <w:rFonts w:ascii="Times New Roman" w:hAnsi="Times New Roman" w:cs="Times New Roman"/>
          <w:spacing w:val="2"/>
          <w:sz w:val="28"/>
          <w:szCs w:val="28"/>
          <w:lang w:eastAsia="en-US"/>
        </w:rPr>
        <w:t>10.</w:t>
      </w:r>
      <w:r>
        <w:rPr>
          <w:rFonts w:ascii="Times New Roman" w:hAnsi="Times New Roman" w:cs="Times New Roman"/>
          <w:spacing w:val="2"/>
          <w:sz w:val="28"/>
          <w:szCs w:val="28"/>
          <w:lang w:eastAsia="en-US"/>
        </w:rPr>
        <w:tab/>
        <w:t>По решению председателя Комиссии уведомление, мотивированное заключение и иные материалы могут быть рассмотрены на заседании Комиссии в порядке, установленном Положением о Комиссии.</w:t>
      </w:r>
    </w:p>
    <w:p w:rsidR="003C5D08" w:rsidRDefault="003C5D08" w:rsidP="003C5D08">
      <w:pPr>
        <w:spacing w:after="0" w:line="240" w:lineRule="auto"/>
        <w:ind w:left="-284" w:right="-284" w:firstLine="568"/>
        <w:rPr>
          <w:rFonts w:ascii="Times New Roman" w:eastAsia="Calibri" w:hAnsi="Times New Roman" w:cs="Times New Roman"/>
          <w:sz w:val="28"/>
          <w:szCs w:val="28"/>
          <w:lang w:eastAsia="en-US"/>
        </w:rPr>
      </w:pPr>
    </w:p>
    <w:p w:rsidR="003C5D08" w:rsidRDefault="003C5D08" w:rsidP="003C5D08">
      <w:pPr>
        <w:widowControl w:val="0"/>
        <w:spacing w:after="0" w:line="240" w:lineRule="auto"/>
        <w:ind w:left="-284" w:right="-284" w:firstLine="568"/>
        <w:jc w:val="center"/>
        <w:rPr>
          <w:rFonts w:ascii="Times New Roman" w:eastAsia="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right="62"/>
        <w:rPr>
          <w:rFonts w:ascii="Times New Roman" w:hAnsi="Times New Roman" w:cs="Times New Roman"/>
          <w:color w:val="000000"/>
          <w:spacing w:val="2"/>
          <w:sz w:val="28"/>
          <w:szCs w:val="28"/>
        </w:rPr>
      </w:pPr>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lastRenderedPageBreak/>
        <w:t xml:space="preserve">Приложение </w:t>
      </w:r>
      <w:proofErr w:type="gramStart"/>
      <w:r>
        <w:rPr>
          <w:rFonts w:ascii="Times New Roman" w:hAnsi="Times New Roman" w:cs="Times New Roman"/>
          <w:color w:val="000000"/>
          <w:spacing w:val="2"/>
          <w:sz w:val="28"/>
          <w:szCs w:val="28"/>
        </w:rPr>
        <w:t>к</w:t>
      </w:r>
      <w:proofErr w:type="gramEnd"/>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Положению о порядке сообщения лицами, замещающими муниципальные должности Нижнечеремошинского сельсовета</w:t>
      </w:r>
    </w:p>
    <w:p w:rsidR="003C5D08" w:rsidRDefault="003C5D08" w:rsidP="003C5D08">
      <w:pPr>
        <w:widowControl w:val="0"/>
        <w:spacing w:after="0" w:line="240" w:lineRule="auto"/>
        <w:ind w:left="4820" w:right="62"/>
        <w:jc w:val="both"/>
        <w:rPr>
          <w:rFonts w:ascii="Times New Roman" w:hAnsi="Times New Roman" w:cs="Times New Roman"/>
          <w:iCs/>
          <w:color w:val="000000"/>
          <w:spacing w:val="-2"/>
          <w:sz w:val="28"/>
          <w:szCs w:val="28"/>
        </w:rPr>
      </w:pPr>
      <w:r>
        <w:rPr>
          <w:rFonts w:ascii="Times New Roman" w:hAnsi="Times New Roman" w:cs="Times New Roman"/>
          <w:iCs/>
          <w:color w:val="000000"/>
          <w:spacing w:val="-2"/>
          <w:sz w:val="28"/>
          <w:szCs w:val="28"/>
        </w:rPr>
        <w:t>Краснозерского района Новосибирской области</w:t>
      </w:r>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о возникновении личной заинтересованности</w:t>
      </w:r>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при исполнении должностных обязанностей,</w:t>
      </w:r>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которая приводит или может привести</w:t>
      </w:r>
    </w:p>
    <w:p w:rsidR="003C5D08" w:rsidRDefault="003C5D08" w:rsidP="003C5D08">
      <w:pPr>
        <w:widowControl w:val="0"/>
        <w:spacing w:after="0" w:line="240" w:lineRule="auto"/>
        <w:ind w:left="4820" w:right="62"/>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к конфликту интересов</w:t>
      </w:r>
    </w:p>
    <w:p w:rsidR="003C5D08" w:rsidRDefault="003C5D08" w:rsidP="003C5D08">
      <w:pPr>
        <w:spacing w:after="0" w:line="240" w:lineRule="auto"/>
        <w:ind w:firstLine="740"/>
        <w:rPr>
          <w:rFonts w:ascii="Times New Roman" w:eastAsia="Calibri" w:hAnsi="Times New Roman" w:cs="Times New Roman"/>
          <w:sz w:val="28"/>
          <w:szCs w:val="28"/>
          <w:lang w:eastAsia="en-US"/>
        </w:rPr>
      </w:pPr>
    </w:p>
    <w:p w:rsidR="003C5D08" w:rsidRDefault="003C5D08" w:rsidP="003C5D08">
      <w:pPr>
        <w:widowControl w:val="0"/>
        <w:tabs>
          <w:tab w:val="left" w:pos="9610"/>
        </w:tabs>
        <w:spacing w:after="0" w:line="240" w:lineRule="auto"/>
        <w:ind w:left="4340" w:right="60"/>
        <w:jc w:val="both"/>
        <w:rPr>
          <w:rFonts w:ascii="Times New Roman" w:eastAsia="Times New Roman" w:hAnsi="Times New Roman" w:cs="Times New Roman"/>
          <w:color w:val="000000"/>
          <w:spacing w:val="2"/>
          <w:sz w:val="28"/>
          <w:szCs w:val="28"/>
        </w:rPr>
      </w:pPr>
      <w:r>
        <w:rPr>
          <w:rFonts w:ascii="Times New Roman" w:hAnsi="Times New Roman" w:cs="Times New Roman"/>
          <w:color w:val="000000"/>
          <w:spacing w:val="2"/>
          <w:sz w:val="28"/>
          <w:szCs w:val="28"/>
        </w:rPr>
        <w:t xml:space="preserve">Председателю Комиссии по соблюдению требований </w:t>
      </w:r>
      <w:proofErr w:type="spellStart"/>
      <w:r>
        <w:rPr>
          <w:rFonts w:ascii="Times New Roman" w:hAnsi="Times New Roman" w:cs="Times New Roman"/>
          <w:color w:val="000000"/>
          <w:spacing w:val="2"/>
          <w:sz w:val="28"/>
          <w:szCs w:val="28"/>
        </w:rPr>
        <w:t>антикоррупционного</w:t>
      </w:r>
      <w:proofErr w:type="spellEnd"/>
      <w:r>
        <w:rPr>
          <w:rFonts w:ascii="Times New Roman" w:hAnsi="Times New Roman" w:cs="Times New Roman"/>
          <w:color w:val="000000"/>
          <w:spacing w:val="2"/>
          <w:sz w:val="28"/>
          <w:szCs w:val="28"/>
        </w:rPr>
        <w:t xml:space="preserve"> законодательства</w:t>
      </w:r>
    </w:p>
    <w:p w:rsidR="003C5D08" w:rsidRDefault="003C5D08" w:rsidP="003C5D08">
      <w:pPr>
        <w:widowControl w:val="0"/>
        <w:tabs>
          <w:tab w:val="left" w:pos="9610"/>
        </w:tabs>
        <w:spacing w:after="0" w:line="240" w:lineRule="auto"/>
        <w:ind w:left="4340" w:right="60"/>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от_________________________________</w:t>
      </w:r>
    </w:p>
    <w:p w:rsidR="003C5D08" w:rsidRDefault="003C5D08" w:rsidP="003C5D08">
      <w:pPr>
        <w:widowControl w:val="0"/>
        <w:spacing w:after="0" w:line="240" w:lineRule="auto"/>
        <w:ind w:left="6040"/>
        <w:rPr>
          <w:rFonts w:ascii="Times New Roman" w:hAnsi="Times New Roman" w:cs="Times New Roman"/>
          <w:spacing w:val="1"/>
          <w:sz w:val="28"/>
          <w:szCs w:val="28"/>
          <w:lang w:eastAsia="en-US"/>
        </w:rPr>
      </w:pPr>
      <w:r>
        <w:rPr>
          <w:rFonts w:ascii="Times New Roman" w:hAnsi="Times New Roman" w:cs="Times New Roman"/>
          <w:color w:val="000000"/>
          <w:spacing w:val="1"/>
          <w:sz w:val="28"/>
          <w:szCs w:val="28"/>
          <w:lang w:eastAsia="en-US"/>
        </w:rPr>
        <w:t>(Ф.И.О., замещаемая должность)</w:t>
      </w:r>
    </w:p>
    <w:p w:rsidR="003C5D08" w:rsidRDefault="003C5D08" w:rsidP="003C5D08">
      <w:pPr>
        <w:widowControl w:val="0"/>
        <w:tabs>
          <w:tab w:val="left" w:pos="9610"/>
        </w:tabs>
        <w:spacing w:after="0" w:line="240" w:lineRule="auto"/>
        <w:ind w:left="4340" w:right="60"/>
        <w:jc w:val="both"/>
        <w:rPr>
          <w:rFonts w:ascii="Times New Roman" w:hAnsi="Times New Roman" w:cs="Times New Roman"/>
          <w:color w:val="000000"/>
          <w:spacing w:val="2"/>
          <w:sz w:val="28"/>
          <w:szCs w:val="28"/>
        </w:rPr>
      </w:pPr>
    </w:p>
    <w:p w:rsidR="003C5D08" w:rsidRDefault="003C5D08" w:rsidP="003C5D08">
      <w:pPr>
        <w:spacing w:after="0" w:line="240" w:lineRule="auto"/>
        <w:ind w:firstLine="740"/>
        <w:rPr>
          <w:rFonts w:ascii="Times New Roman" w:eastAsia="Calibri" w:hAnsi="Times New Roman" w:cs="Times New Roman"/>
          <w:sz w:val="28"/>
          <w:szCs w:val="28"/>
          <w:lang w:eastAsia="en-US"/>
        </w:rPr>
      </w:pPr>
    </w:p>
    <w:p w:rsidR="003C5D08" w:rsidRDefault="003C5D08" w:rsidP="003C5D08">
      <w:pPr>
        <w:spacing w:after="0" w:line="240" w:lineRule="auto"/>
        <w:ind w:firstLine="740"/>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УВЕДОМЛЕНИЕ</w:t>
      </w:r>
    </w:p>
    <w:p w:rsidR="003C5D08" w:rsidRDefault="003C5D08" w:rsidP="003C5D08">
      <w:pPr>
        <w:spacing w:after="0" w:line="240" w:lineRule="auto"/>
        <w:ind w:firstLine="740"/>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C5D08" w:rsidRDefault="003C5D08" w:rsidP="003C5D08">
      <w:pPr>
        <w:spacing w:after="0" w:line="240" w:lineRule="auto"/>
        <w:ind w:right="-284" w:firstLine="7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proofErr w:type="gramStart"/>
      <w:r>
        <w:rPr>
          <w:rFonts w:ascii="Times New Roman" w:eastAsia="Calibri" w:hAnsi="Times New Roman" w:cs="Times New Roman"/>
          <w:sz w:val="28"/>
          <w:szCs w:val="28"/>
          <w:lang w:eastAsia="en-US"/>
        </w:rPr>
        <w:t>нужное</w:t>
      </w:r>
      <w:proofErr w:type="gramEnd"/>
      <w:r>
        <w:rPr>
          <w:rFonts w:ascii="Times New Roman" w:eastAsia="Calibri" w:hAnsi="Times New Roman" w:cs="Times New Roman"/>
          <w:sz w:val="28"/>
          <w:szCs w:val="28"/>
          <w:lang w:eastAsia="en-US"/>
        </w:rPr>
        <w:t xml:space="preserve"> подчеркнуть).</w:t>
      </w:r>
    </w:p>
    <w:p w:rsidR="003C5D08" w:rsidRDefault="003C5D08" w:rsidP="003C5D08">
      <w:pPr>
        <w:spacing w:after="0" w:line="240" w:lineRule="auto"/>
        <w:ind w:right="-284" w:firstLine="7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Обстоятельства, являющиеся основанием возникновения личной заинтересованности____________________________________________</w:t>
      </w:r>
    </w:p>
    <w:p w:rsidR="003C5D08" w:rsidRDefault="003C5D08" w:rsidP="003C5D08">
      <w:pPr>
        <w:spacing w:after="0" w:line="240" w:lineRule="auto"/>
        <w:ind w:right="-284"/>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_________________________________________________________________________________________________________________________________</w:t>
      </w:r>
      <w:r>
        <w:rPr>
          <w:rFonts w:ascii="Times New Roman" w:eastAsia="Calibri" w:hAnsi="Times New Roman" w:cs="Times New Roman"/>
          <w:sz w:val="28"/>
          <w:szCs w:val="28"/>
          <w:lang w:eastAsia="en-US"/>
        </w:rPr>
        <w:tab/>
      </w:r>
    </w:p>
    <w:p w:rsidR="003C5D08" w:rsidRDefault="003C5D08" w:rsidP="003C5D08">
      <w:pPr>
        <w:spacing w:after="0" w:line="240" w:lineRule="auto"/>
        <w:ind w:right="-284" w:firstLine="7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Должностные обязанности, на исполнение которых влияет или может повлиять личная заинтересованность: _____________________________________________________________________________________________________________________________________________________________________________________________________</w:t>
      </w:r>
      <w:r>
        <w:rPr>
          <w:rFonts w:ascii="Times New Roman" w:eastAsia="Calibri" w:hAnsi="Times New Roman" w:cs="Times New Roman"/>
          <w:sz w:val="28"/>
          <w:szCs w:val="28"/>
          <w:lang w:eastAsia="en-US"/>
        </w:rPr>
        <w:tab/>
      </w:r>
    </w:p>
    <w:p w:rsidR="003C5D08" w:rsidRDefault="003C5D08" w:rsidP="003C5D08">
      <w:pPr>
        <w:spacing w:after="0" w:line="240" w:lineRule="auto"/>
        <w:ind w:right="-284" w:firstLine="7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Предлагаемые меры по предотвращению или урегулированию конфликта интересов:_______________________________________________</w:t>
      </w:r>
    </w:p>
    <w:p w:rsidR="003C5D08" w:rsidRDefault="003C5D08" w:rsidP="003C5D08">
      <w:pPr>
        <w:spacing w:after="0" w:line="240" w:lineRule="auto"/>
        <w:ind w:right="-284"/>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____________________________________________________________________________________________________________________________________</w:t>
      </w:r>
      <w:r>
        <w:rPr>
          <w:rFonts w:ascii="Times New Roman" w:eastAsia="Calibri" w:hAnsi="Times New Roman" w:cs="Times New Roman"/>
          <w:sz w:val="28"/>
          <w:szCs w:val="28"/>
          <w:lang w:eastAsia="en-US"/>
        </w:rPr>
        <w:tab/>
        <w:t xml:space="preserve">Намереваюсь (не намереваюсь) лично присутствовать на заседании Комиссии по соблюдению требований к служебному поведению </w:t>
      </w:r>
      <w:r>
        <w:rPr>
          <w:rFonts w:ascii="Times New Roman" w:eastAsia="Calibri" w:hAnsi="Times New Roman" w:cs="Times New Roman"/>
          <w:sz w:val="28"/>
          <w:szCs w:val="28"/>
          <w:lang w:eastAsia="en-US"/>
        </w:rPr>
        <w:lastRenderedPageBreak/>
        <w:t xml:space="preserve">муниципальных служащих и урегулированию конфликта интересов (наименование муниципального образования) </w:t>
      </w:r>
      <w:proofErr w:type="gramStart"/>
      <w:r>
        <w:rPr>
          <w:rFonts w:ascii="Times New Roman" w:eastAsia="Calibri" w:hAnsi="Times New Roman" w:cs="Times New Roman"/>
          <w:sz w:val="28"/>
          <w:szCs w:val="28"/>
          <w:lang w:eastAsia="en-US"/>
        </w:rPr>
        <w:t>при</w:t>
      </w:r>
      <w:proofErr w:type="gramEnd"/>
      <w:r>
        <w:rPr>
          <w:rFonts w:ascii="Times New Roman" w:eastAsia="Calibri" w:hAnsi="Times New Roman" w:cs="Times New Roman"/>
          <w:sz w:val="28"/>
          <w:szCs w:val="28"/>
          <w:lang w:eastAsia="en-US"/>
        </w:rPr>
        <w:t xml:space="preserve"> рассмотрений настоящего уведомления (нужное подчеркнуть).</w:t>
      </w:r>
    </w:p>
    <w:p w:rsidR="003C5D08" w:rsidRDefault="003C5D08" w:rsidP="003C5D08">
      <w:pPr>
        <w:spacing w:after="0" w:line="240" w:lineRule="auto"/>
        <w:ind w:right="-284"/>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«__»_____________</w:t>
      </w:r>
      <w:r>
        <w:rPr>
          <w:rFonts w:ascii="Times New Roman" w:eastAsia="Calibri" w:hAnsi="Times New Roman" w:cs="Times New Roman"/>
          <w:sz w:val="28"/>
          <w:szCs w:val="28"/>
          <w:lang w:eastAsia="en-US"/>
        </w:rPr>
        <w:tab/>
        <w:t>20___г.</w:t>
      </w:r>
      <w:r>
        <w:rPr>
          <w:rFonts w:ascii="Times New Roman" w:eastAsia="Calibri" w:hAnsi="Times New Roman" w:cs="Times New Roman"/>
          <w:sz w:val="28"/>
          <w:szCs w:val="28"/>
          <w:lang w:eastAsia="en-US"/>
        </w:rPr>
        <w:tab/>
        <w:t>______________________________</w:t>
      </w:r>
    </w:p>
    <w:p w:rsidR="003C5D08" w:rsidRDefault="003C5D08" w:rsidP="003C5D08">
      <w:pPr>
        <w:spacing w:after="0" w:line="240" w:lineRule="auto"/>
        <w:ind w:right="-284" w:firstLine="7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(подпись лица, направляющего уведомление) (расшифровка подписи)</w:t>
      </w:r>
    </w:p>
    <w:p w:rsidR="003C5D08" w:rsidRDefault="003C5D08" w:rsidP="003C5D08">
      <w:pPr>
        <w:spacing w:after="0" w:line="240" w:lineRule="auto"/>
        <w:ind w:firstLine="740"/>
        <w:rPr>
          <w:rFonts w:ascii="Times New Roman" w:eastAsia="Calibri" w:hAnsi="Times New Roman" w:cs="Times New Roman"/>
          <w:sz w:val="28"/>
          <w:szCs w:val="28"/>
          <w:lang w:eastAsia="en-US"/>
        </w:rPr>
      </w:pPr>
    </w:p>
    <w:p w:rsidR="003C5D08" w:rsidRDefault="003C5D08" w:rsidP="003C5D08">
      <w:pPr>
        <w:spacing w:after="0" w:line="240" w:lineRule="auto"/>
        <w:ind w:firstLine="740"/>
        <w:rPr>
          <w:rFonts w:ascii="Times New Roman" w:eastAsia="Calibri" w:hAnsi="Times New Roman" w:cs="Times New Roman"/>
          <w:sz w:val="28"/>
          <w:szCs w:val="28"/>
          <w:lang w:eastAsia="en-US"/>
        </w:rPr>
      </w:pPr>
    </w:p>
    <w:p w:rsidR="003C5D08" w:rsidRDefault="003C5D08" w:rsidP="003C5D08">
      <w:pPr>
        <w:widowControl w:val="0"/>
        <w:spacing w:after="0" w:line="240" w:lineRule="auto"/>
        <w:ind w:left="4536" w:firstLine="567"/>
        <w:jc w:val="both"/>
        <w:rPr>
          <w:rFonts w:ascii="Times New Roman" w:eastAsia="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3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к решению восьмой сессии Совета депутатов Нижнечеремошинского сельсовета  Краснозерского района Новосибирской области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от 20.04.2016 №  8/2</w:t>
      </w: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Положение</w:t>
      </w:r>
    </w:p>
    <w:p w:rsidR="003C5D08" w:rsidRDefault="003C5D08" w:rsidP="003C5D08">
      <w:pPr>
        <w:widowControl w:val="0"/>
        <w:spacing w:after="0" w:line="240" w:lineRule="auto"/>
        <w:jc w:val="center"/>
        <w:rPr>
          <w:rFonts w:ascii="Times New Roman" w:hAnsi="Times New Roman" w:cs="Times New Roman"/>
          <w:b/>
          <w:sz w:val="28"/>
          <w:szCs w:val="28"/>
        </w:rPr>
      </w:pPr>
      <w:proofErr w:type="gramStart"/>
      <w:r>
        <w:rPr>
          <w:rFonts w:ascii="Times New Roman" w:hAnsi="Times New Roman" w:cs="Times New Roman"/>
          <w:b/>
          <w:sz w:val="28"/>
          <w:szCs w:val="28"/>
        </w:rPr>
        <w:t>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Нижнечеремошинского сельсовета Краснозерского района Новосибирской области, и лицами, замещающими муниципальные должности Нижнечеремошинского сельсовета Краснозерского района Новосибирской области, и соблюдения ограничений лицами, замещающими муниципальные должности</w:t>
      </w:r>
      <w:proofErr w:type="gramEnd"/>
    </w:p>
    <w:p w:rsidR="003C5D08" w:rsidRDefault="003C5D08" w:rsidP="003C5D08">
      <w:pPr>
        <w:widowControl w:val="0"/>
        <w:spacing w:after="0" w:line="240" w:lineRule="auto"/>
        <w:ind w:firstLine="540"/>
        <w:rPr>
          <w:rFonts w:ascii="Times New Roman" w:hAnsi="Times New Roman" w:cs="Times New Roman"/>
          <w:b/>
          <w:sz w:val="28"/>
          <w:szCs w:val="28"/>
        </w:rPr>
      </w:pPr>
      <w:r>
        <w:rPr>
          <w:rFonts w:ascii="Times New Roman" w:hAnsi="Times New Roman" w:cs="Times New Roman"/>
          <w:b/>
          <w:sz w:val="28"/>
          <w:szCs w:val="28"/>
        </w:rPr>
        <w:t xml:space="preserve">               Краснозерского района Новосибирской области</w:t>
      </w:r>
    </w:p>
    <w:p w:rsidR="003C5D08" w:rsidRDefault="003C5D08" w:rsidP="003C5D08">
      <w:pPr>
        <w:widowControl w:val="0"/>
        <w:spacing w:after="0" w:line="240" w:lineRule="auto"/>
        <w:ind w:firstLine="540"/>
        <w:jc w:val="both"/>
        <w:rPr>
          <w:rFonts w:ascii="Times New Roman" w:hAnsi="Times New Roman" w:cs="Times New Roman"/>
          <w:sz w:val="28"/>
          <w:szCs w:val="28"/>
        </w:rPr>
      </w:pPr>
    </w:p>
    <w:p w:rsidR="003C5D08" w:rsidRDefault="003C5D08" w:rsidP="003C5D08">
      <w:pPr>
        <w:widowControl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w:t>
      </w:r>
      <w:proofErr w:type="gramStart"/>
      <w:r>
        <w:rPr>
          <w:rFonts w:ascii="Times New Roman" w:hAnsi="Times New Roman" w:cs="Times New Roman"/>
          <w:sz w:val="28"/>
          <w:szCs w:val="28"/>
        </w:rPr>
        <w:t>Положение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Нижнечеремошинского сельсовета Краснозерского района Новосибирской области, и лицами, замещающими муниципальные должности Нижнечеремошинского сельсовета Краснозерского района Новосибирской области, и соблюдения ограничений лицами, замещающими муниципальные должности Нижнечеремошинского сельсовета Краснозерского района Новосибирской области (далее ‒ Положение) определяет порядок осуществления проверки:</w:t>
      </w:r>
      <w:proofErr w:type="gramEnd"/>
    </w:p>
    <w:p w:rsidR="003C5D08" w:rsidRDefault="003C5D08" w:rsidP="003C5D08">
      <w:pPr>
        <w:widowControl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 достоверности и полноты сведений о доходах, об имуществе и обязательствах имущественного характера, представленных в соответствии с порядком представления гражданами, претендующими на замещение муниципальных должностей Нижнечеремошинского сельсовета Краснозерского района Новосибирской области</w:t>
      </w:r>
      <w:r>
        <w:rPr>
          <w:rFonts w:ascii="Times New Roman" w:hAnsi="Times New Roman" w:cs="Times New Roman"/>
          <w:i/>
          <w:sz w:val="28"/>
          <w:szCs w:val="28"/>
        </w:rPr>
        <w:t xml:space="preserve"> </w:t>
      </w:r>
      <w:r>
        <w:rPr>
          <w:rFonts w:ascii="Times New Roman" w:hAnsi="Times New Roman" w:cs="Times New Roman"/>
          <w:sz w:val="28"/>
          <w:szCs w:val="28"/>
        </w:rPr>
        <w:t>(далее – граждане, претендующие на замещение муниципальных должностей), на отчетную дату и лицами, замещающими муниципальные должности Краснозерского района Новосибирской области</w:t>
      </w:r>
      <w:r>
        <w:rPr>
          <w:rFonts w:ascii="Times New Roman" w:hAnsi="Times New Roman" w:cs="Times New Roman"/>
          <w:i/>
          <w:sz w:val="28"/>
          <w:szCs w:val="28"/>
        </w:rPr>
        <w:t xml:space="preserve"> </w:t>
      </w:r>
      <w:r>
        <w:rPr>
          <w:rFonts w:ascii="Times New Roman" w:hAnsi="Times New Roman" w:cs="Times New Roman"/>
          <w:sz w:val="28"/>
          <w:szCs w:val="28"/>
        </w:rPr>
        <w:t>(далее – лица, замещающие муниципальные должности), за отчетный период и за</w:t>
      </w:r>
      <w:proofErr w:type="gramEnd"/>
      <w:r>
        <w:rPr>
          <w:rFonts w:ascii="Times New Roman" w:hAnsi="Times New Roman" w:cs="Times New Roman"/>
          <w:sz w:val="28"/>
          <w:szCs w:val="28"/>
        </w:rPr>
        <w:t xml:space="preserve"> два года, предшествующих отчетному периоду;</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достоверности и полноты сведений, представленных гражданами при назначении (избрании) на муниципальную должность </w:t>
      </w:r>
      <w:r>
        <w:rPr>
          <w:rFonts w:ascii="Times New Roman" w:eastAsia="Calibri" w:hAnsi="Times New Roman" w:cs="Times New Roman"/>
          <w:sz w:val="28"/>
          <w:szCs w:val="28"/>
          <w:lang w:eastAsia="en-US"/>
        </w:rPr>
        <w:t>в соответствии с нормативными правовыми актами Российской Федерации (далее – сведения, представляемые гражданами в соответствии с нормативными правовыми актами Российской Федерации);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соблюдения лицами, замещающими муниципальные должности, </w:t>
      </w:r>
      <w:r>
        <w:rPr>
          <w:rFonts w:ascii="Times New Roman" w:eastAsia="Calibri" w:hAnsi="Times New Roman" w:cs="Times New Roman"/>
          <w:sz w:val="28"/>
          <w:szCs w:val="28"/>
          <w:lang w:eastAsia="en-US"/>
        </w:rPr>
        <w:t xml:space="preserve">в течение трех лет, предшествующих поступлению информации, явившейся </w:t>
      </w:r>
      <w:r>
        <w:rPr>
          <w:rFonts w:ascii="Times New Roman" w:eastAsia="Calibri" w:hAnsi="Times New Roman" w:cs="Times New Roman"/>
          <w:sz w:val="28"/>
          <w:szCs w:val="28"/>
          <w:lang w:eastAsia="en-US"/>
        </w:rPr>
        <w:lastRenderedPageBreak/>
        <w:t xml:space="preserve">основанием для осуществления проверки, предусмотренной настоящим подпунктом, </w:t>
      </w:r>
      <w:r>
        <w:rPr>
          <w:rFonts w:ascii="Times New Roman" w:hAnsi="Times New Roman" w:cs="Times New Roman"/>
          <w:sz w:val="28"/>
          <w:szCs w:val="28"/>
        </w:rPr>
        <w:t>ограничений и запретов, требований о предотвращении или урегулировании конфликта интересов, исполнения ими своих  обязанностей в соответствии с законодательством о противодействии коррупции, (далее ‒ установленные ограничения).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Проверка, предусмотренная пунктом 1 настоящего Положения, осуществляется должностным лицом, ответственным за работу по профилактике коррупционных и иных правонарушений (далее ‒ должностное лицо) по решению главы муниципального образования.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Решение принимается отдельно в отношении каждого гражданина или лица, замещающего муниципальную должность, и оформляется в письменной форме.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Основанием для осуществления проверки, предусмотренной пунктом 1 настоящего Положения, является достаточная информация, представленная в письменном виде в установленном порядке: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правоохранительными, иными государственными органами, органами местного самоуправления и их должностными лицами;</w:t>
      </w:r>
    </w:p>
    <w:p w:rsidR="003C5D08" w:rsidRDefault="003C5D08" w:rsidP="003C5D08">
      <w:pPr>
        <w:widowControl w:val="0"/>
        <w:spacing w:after="0" w:line="240" w:lineRule="auto"/>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2) </w:t>
      </w:r>
      <w:r>
        <w:rPr>
          <w:rFonts w:ascii="Times New Roman" w:eastAsia="Calibri" w:hAnsi="Times New Roman" w:cs="Times New Roman"/>
          <w:sz w:val="28"/>
          <w:szCs w:val="28"/>
          <w:lang w:eastAsia="en-US"/>
        </w:rPr>
        <w:t>должностным лицом;</w:t>
      </w:r>
    </w:p>
    <w:p w:rsidR="003C5D08" w:rsidRDefault="003C5D08" w:rsidP="003C5D08">
      <w:pPr>
        <w:widowControl w:val="0"/>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3)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Общественной палатой Российской Федерации и Общественной палатой Новосибирской области;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средствами массовой информации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Информация анонимного характера не может служить основанием для проверки.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Проверка осуществляется в срок, не превышающий 60 дней со дня принятия решения о ее проведении. Срок проверки может быть продлен до 90 дней главой муниципального образования.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При осуществлении проверки должностное лицо вправе: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по согласованию с главой муниципального образования проводить  собеседование с гражданином, претендующим на замещение муниципальной должности, или лицом, замещающим муниципальную должность;</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изучать представленные гражданином, претендующим на замещение муниципальной должности, или лицом, замещающим муниципальную должность, сведения о доходах, об имуществе и обязательствах имущественного характера и дополнительные материалы, которые приобщаются к материалам проверки;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получать от гражданина, претендующего на замещение муниципальной должности, или лица, замещающего муниципальную должность, пояснения по представленным им сведениям о доходах, об имуществе и обязательствах имущественного характера и материалам;</w:t>
      </w:r>
    </w:p>
    <w:p w:rsidR="003C5D08" w:rsidRDefault="003C5D08" w:rsidP="003C5D08">
      <w:pPr>
        <w:widowControl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4) подготавливать для направления в установленном порядке запросы в органы прокуратуры Российской Федерации, иные федеральные </w:t>
      </w:r>
      <w:r>
        <w:rPr>
          <w:rFonts w:ascii="Times New Roman" w:hAnsi="Times New Roman" w:cs="Times New Roman"/>
          <w:sz w:val="28"/>
          <w:szCs w:val="28"/>
        </w:rPr>
        <w:lastRenderedPageBreak/>
        <w:t>государственные органы,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 общественные объединения (далее ‒ государственные органы и организации) об имеющихся у них сведениях: о доходах, об имуществе и обязательствах имущественного характера гражданина, претендующего на замещение</w:t>
      </w:r>
      <w:proofErr w:type="gramEnd"/>
      <w:r>
        <w:rPr>
          <w:rFonts w:ascii="Times New Roman" w:hAnsi="Times New Roman" w:cs="Times New Roman"/>
          <w:sz w:val="28"/>
          <w:szCs w:val="28"/>
        </w:rPr>
        <w:t xml:space="preserve"> муниципальной должности, или лица, замещающего муниципальную должность, его супруги (супруга) и несовершеннолетних детей; о достоверности и полноте сведений, представленных гражданином, претендующим на замещение муниципальной должности, при назначении (избрании) на муниципальную должность в соответствии с федеральным и областным законодательством; о соблюдении лицом, замещающим муниципальную должность, установленных ограничений;</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наводить справки у физических лиц и получать от них информацию с их согласия;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осуществлять анализ сведений, представленных гражданином, претендующим на замещение муниципальной должности, или лицом, замещающим муниципальную должность, в соответствии с законодательством Российской Федерации о противодействии коррупции.</w:t>
      </w:r>
    </w:p>
    <w:p w:rsidR="003C5D08" w:rsidRDefault="003C5D08" w:rsidP="003C5D08">
      <w:pPr>
        <w:adjustRightInd w:val="0"/>
        <w:spacing w:after="0" w:line="240" w:lineRule="auto"/>
        <w:ind w:firstLine="5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7. </w:t>
      </w:r>
      <w:proofErr w:type="gramStart"/>
      <w:r>
        <w:rPr>
          <w:rFonts w:ascii="Times New Roman" w:eastAsia="Calibri" w:hAnsi="Times New Roman" w:cs="Times New Roman"/>
          <w:sz w:val="28"/>
          <w:szCs w:val="28"/>
          <w:lang w:eastAsia="en-US"/>
        </w:rPr>
        <w:t xml:space="preserve">Запросы в федеральные органы исполнительной власти, уполномоченные на осуществление </w:t>
      </w:r>
      <w:proofErr w:type="spellStart"/>
      <w:r>
        <w:rPr>
          <w:rFonts w:ascii="Times New Roman" w:eastAsia="Calibri" w:hAnsi="Times New Roman" w:cs="Times New Roman"/>
          <w:sz w:val="28"/>
          <w:szCs w:val="28"/>
          <w:lang w:eastAsia="en-US"/>
        </w:rPr>
        <w:t>оперативно-разыскной</w:t>
      </w:r>
      <w:proofErr w:type="spellEnd"/>
      <w:r>
        <w:rPr>
          <w:rFonts w:ascii="Times New Roman" w:eastAsia="Calibri" w:hAnsi="Times New Roman" w:cs="Times New Roman"/>
          <w:sz w:val="28"/>
          <w:szCs w:val="28"/>
          <w:lang w:eastAsia="en-US"/>
        </w:rPr>
        <w:t xml:space="preserve"> деятельности в соответствии с </w:t>
      </w:r>
      <w:hyperlink r:id="rId7" w:history="1">
        <w:r>
          <w:rPr>
            <w:rStyle w:val="a3"/>
            <w:rFonts w:ascii="Times New Roman" w:eastAsia="Calibri" w:hAnsi="Times New Roman" w:cs="Times New Roman"/>
            <w:color w:val="auto"/>
            <w:sz w:val="28"/>
            <w:szCs w:val="28"/>
            <w:u w:val="none"/>
            <w:lang w:eastAsia="en-US"/>
          </w:rPr>
          <w:t>частью третьей статьи 7</w:t>
        </w:r>
      </w:hyperlink>
      <w:r>
        <w:rPr>
          <w:rFonts w:ascii="Times New Roman" w:eastAsia="Calibri" w:hAnsi="Times New Roman" w:cs="Times New Roman"/>
          <w:sz w:val="28"/>
          <w:szCs w:val="28"/>
          <w:lang w:eastAsia="en-US"/>
        </w:rPr>
        <w:t xml:space="preserve"> Федерального закона от 12.08.1995 № 144-ФЗ «Об оперативно-розыскной деятельности», а также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Губернатором Новосибирской области.</w:t>
      </w:r>
      <w:proofErr w:type="gramEnd"/>
    </w:p>
    <w:p w:rsidR="003C5D08" w:rsidRDefault="003C5D08" w:rsidP="003C5D08">
      <w:pPr>
        <w:adjustRightInd w:val="0"/>
        <w:spacing w:after="0" w:line="240" w:lineRule="auto"/>
        <w:ind w:firstLine="5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главы муниципального образования, подготовленного должностным лицом.</w:t>
      </w:r>
    </w:p>
    <w:p w:rsidR="003C5D08" w:rsidRDefault="003C5D08" w:rsidP="003C5D08">
      <w:pPr>
        <w:adjustRightInd w:val="0"/>
        <w:spacing w:after="0" w:line="240" w:lineRule="auto"/>
        <w:ind w:firstLine="5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В проекте запроса о проведении </w:t>
      </w:r>
      <w:proofErr w:type="spellStart"/>
      <w:r>
        <w:rPr>
          <w:rFonts w:ascii="Times New Roman" w:eastAsia="Calibri" w:hAnsi="Times New Roman" w:cs="Times New Roman"/>
          <w:sz w:val="28"/>
          <w:szCs w:val="28"/>
          <w:lang w:eastAsia="en-US"/>
        </w:rPr>
        <w:t>оперативно-разыскных</w:t>
      </w:r>
      <w:proofErr w:type="spellEnd"/>
      <w:r>
        <w:rPr>
          <w:rFonts w:ascii="Times New Roman" w:eastAsia="Calibri" w:hAnsi="Times New Roman" w:cs="Times New Roman"/>
          <w:sz w:val="28"/>
          <w:szCs w:val="28"/>
          <w:lang w:eastAsia="en-US"/>
        </w:rPr>
        <w:t xml:space="preserve"> мероприятий, помимо сведений, перечисленных в </w:t>
      </w:r>
      <w:hyperlink r:id="rId8" w:anchor="Par9" w:history="1">
        <w:r>
          <w:rPr>
            <w:rStyle w:val="a3"/>
            <w:rFonts w:ascii="Times New Roman" w:eastAsia="Calibri" w:hAnsi="Times New Roman" w:cs="Times New Roman"/>
            <w:color w:val="auto"/>
            <w:sz w:val="28"/>
            <w:szCs w:val="28"/>
            <w:u w:val="none"/>
            <w:lang w:eastAsia="en-US"/>
          </w:rPr>
          <w:t>пункте 1</w:t>
        </w:r>
      </w:hyperlink>
      <w:r>
        <w:rPr>
          <w:rFonts w:ascii="Times New Roman" w:eastAsia="Calibri" w:hAnsi="Times New Roman" w:cs="Times New Roman"/>
          <w:sz w:val="28"/>
          <w:szCs w:val="28"/>
          <w:lang w:eastAsia="en-US"/>
        </w:rPr>
        <w:t xml:space="preserve">0 настоящего Положения, указываются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w:t>
      </w:r>
      <w:hyperlink r:id="rId9" w:history="1">
        <w:r>
          <w:rPr>
            <w:rStyle w:val="a3"/>
            <w:rFonts w:ascii="Times New Roman" w:eastAsia="Calibri" w:hAnsi="Times New Roman" w:cs="Times New Roman"/>
            <w:color w:val="auto"/>
            <w:sz w:val="28"/>
            <w:szCs w:val="28"/>
            <w:u w:val="none"/>
            <w:lang w:eastAsia="en-US"/>
          </w:rPr>
          <w:t>закона</w:t>
        </w:r>
      </w:hyperlink>
      <w:r>
        <w:rPr>
          <w:rFonts w:ascii="Times New Roman" w:eastAsia="Calibri" w:hAnsi="Times New Roman" w:cs="Times New Roman"/>
          <w:sz w:val="28"/>
          <w:szCs w:val="28"/>
          <w:lang w:eastAsia="en-US"/>
        </w:rPr>
        <w:t xml:space="preserve"> от 12.08.1995 № 144-ФЗ «Об оперативно-розыскной деятельности».</w:t>
      </w:r>
    </w:p>
    <w:p w:rsidR="003C5D08" w:rsidRDefault="003C5D08" w:rsidP="003C5D08">
      <w:pPr>
        <w:widowControl w:val="0"/>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8. В запросе, предусмотренном в подпункте 4 пункта 6 настоящего Положения, указываются: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фамилия, имя, отчество руководителя государственного органа, органа местного самоуправления или организации, в которые направляется запрос;</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нормативный правовой акт, на основании которого направляется </w:t>
      </w:r>
      <w:r>
        <w:rPr>
          <w:rFonts w:ascii="Times New Roman" w:hAnsi="Times New Roman" w:cs="Times New Roman"/>
          <w:sz w:val="28"/>
          <w:szCs w:val="28"/>
        </w:rPr>
        <w:lastRenderedPageBreak/>
        <w:t>запрос;</w:t>
      </w:r>
    </w:p>
    <w:p w:rsidR="003C5D08" w:rsidRDefault="003C5D08" w:rsidP="003C5D08">
      <w:pPr>
        <w:widowControl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 сведения о доходах, об имуществе и обязательствах имущественного характера которых проверяются, гражданина, представившего сведения в соответствии в соответствии</w:t>
      </w:r>
      <w:proofErr w:type="gramEnd"/>
      <w:r>
        <w:rPr>
          <w:rFonts w:ascii="Times New Roman" w:hAnsi="Times New Roman" w:cs="Times New Roman"/>
          <w:sz w:val="28"/>
          <w:szCs w:val="28"/>
        </w:rPr>
        <w:t xml:space="preserve"> с федеральным и областным законодательством, полнота и достоверность которых проверяются, либо лица, замещающего муниципальную должность, в отношении которого имеются сведения о несоблюдении им установленных ограничений;</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содержание и объем сведений, подлежащих проверке;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срок представления запрашиваемых сведений;</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фамилия, инициалы и номер телефона лица, подготовившего запрос;</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идентификационный номер налогоплательщика (в случае направления запроса в налоговые органы Российской Федерации);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другие необходимые сведения.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Должностное лицо обеспечивает:</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уведомление в письменной форме гражданина, претендующего на замещение муниципальной должности, или лица, замещающего муниципальную должность, о начале в отношении его проверки – в течение двух рабочих дней со дня получения соответствующего решения;</w:t>
      </w:r>
    </w:p>
    <w:p w:rsidR="003C5D08" w:rsidRDefault="003C5D08" w:rsidP="003C5D08">
      <w:pPr>
        <w:widowControl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 проведение в случае обращения гражданина, претендующего на замещение муниципальной должности, или лица, замещающего муниципальную должность, беседы с ними, в ходе которой они должны быть проинформированы о том, какие сведения, представленные ими в соответствии с настоящим Положением, и соблюдение каких установленных ограничений подлежат проверке, - в течение семи рабочих дней со дня получения указанного обращения, а при наличии уважительной причины - в</w:t>
      </w:r>
      <w:proofErr w:type="gramEnd"/>
      <w:r>
        <w:rPr>
          <w:rFonts w:ascii="Times New Roman" w:hAnsi="Times New Roman" w:cs="Times New Roman"/>
          <w:sz w:val="28"/>
          <w:szCs w:val="28"/>
        </w:rPr>
        <w:t xml:space="preserve"> срок, согласованный с обратившимся лицом.</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По окончании проверки должностное лицо обязано ознакомить с результатами проверки лицо, в отношении которого проводилась проверка, с соблюдением законодательства Российской Федерации о государственной тайне.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лицо, в отношении которого назначена проверка, вправе: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давать пояснения в письменной форме: в ходе проверки; по вопросам, указанным в подпункте 2 пункта 8 настоящего Положения; по результатам проверки;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представлять дополнительные материалы и давать по ним пояснения в письменной форме;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обращаться к должностному лицу с подлежащим удовлетворению ходатайством о проведении с ним беседы по вопросам, указанным в подпункте 2 пункта 8 настоящего Положения.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11. Пояснения, указанные в пункте 10 настоящего Положения, приобщаются к материалам проверки.</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На период проведения проверки лицо, замещающее муниципальную должность, может быть отстранено от замещаемой должности на срок, не превышающий 60 дней со дня принятия решения о ее проведении. Указанный срок может быть продлен до 90 дней главой муниципального образования.</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период отстранения лица, замещающего муниципальную должность, от замещаемой должности денежное содержание по замещаемой им должности сохраняется.</w:t>
      </w:r>
    </w:p>
    <w:p w:rsidR="003C5D08" w:rsidRDefault="003C5D08" w:rsidP="003C5D08">
      <w:pPr>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13. Должностное лицо представляет главе муниципального образования доклад о результатах проверки. В докладе должно содержаться одно из следующих предложений:</w:t>
      </w:r>
    </w:p>
    <w:p w:rsidR="003C5D08" w:rsidRDefault="003C5D08" w:rsidP="003C5D08">
      <w:pPr>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а) о применении к лицу, замещающему муниципальную должность, меры юридической ответственности;</w:t>
      </w:r>
    </w:p>
    <w:p w:rsidR="003C5D08" w:rsidRDefault="003C5D08" w:rsidP="003C5D08">
      <w:pPr>
        <w:adjustRightInd w:val="0"/>
        <w:spacing w:after="0" w:line="240" w:lineRule="auto"/>
        <w:ind w:firstLine="709"/>
        <w:jc w:val="both"/>
        <w:rPr>
          <w:rFonts w:ascii="Times New Roman" w:eastAsia="Calibri" w:hAnsi="Times New Roman" w:cs="Times New Roman"/>
          <w:i/>
          <w:sz w:val="28"/>
          <w:szCs w:val="28"/>
          <w:lang w:eastAsia="en-US"/>
        </w:rPr>
      </w:pPr>
      <w:r>
        <w:rPr>
          <w:rFonts w:ascii="Times New Roman" w:eastAsia="Calibri" w:hAnsi="Times New Roman" w:cs="Times New Roman"/>
          <w:sz w:val="28"/>
          <w:szCs w:val="28"/>
          <w:lang w:eastAsia="en-US"/>
        </w:rPr>
        <w:t xml:space="preserve">б) о представлении материалов проверки в комиссию </w:t>
      </w:r>
      <w:r>
        <w:rPr>
          <w:rFonts w:ascii="Times New Roman" w:hAnsi="Times New Roman" w:cs="Times New Roman"/>
          <w:color w:val="000000"/>
          <w:sz w:val="28"/>
          <w:szCs w:val="28"/>
        </w:rPr>
        <w:t xml:space="preserve">по соблюдению требований </w:t>
      </w:r>
      <w:proofErr w:type="spellStart"/>
      <w:r>
        <w:rPr>
          <w:rFonts w:ascii="Times New Roman" w:hAnsi="Times New Roman" w:cs="Times New Roman"/>
          <w:color w:val="000000"/>
          <w:sz w:val="28"/>
          <w:szCs w:val="28"/>
        </w:rPr>
        <w:t>антикоррупционного</w:t>
      </w:r>
      <w:proofErr w:type="spellEnd"/>
      <w:r>
        <w:rPr>
          <w:rFonts w:ascii="Times New Roman" w:hAnsi="Times New Roman" w:cs="Times New Roman"/>
          <w:color w:val="000000"/>
          <w:sz w:val="28"/>
          <w:szCs w:val="28"/>
        </w:rPr>
        <w:t xml:space="preserve"> законодательства</w:t>
      </w:r>
      <w:r>
        <w:rPr>
          <w:rFonts w:ascii="Times New Roman" w:eastAsia="Calibri" w:hAnsi="Times New Roman" w:cs="Times New Roman"/>
          <w:i/>
          <w:sz w:val="28"/>
          <w:szCs w:val="28"/>
          <w:lang w:eastAsia="en-US"/>
        </w:rPr>
        <w:t>.</w:t>
      </w:r>
    </w:p>
    <w:p w:rsidR="003C5D08" w:rsidRDefault="003C5D08" w:rsidP="003C5D08">
      <w:pPr>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14. Глава муниципального образования информирует о результатах проверки органы местного самоуправления, муниципальные органы, в компетенцию которых входит назначение (избрание) на соответствующую муниципальную должность.</w:t>
      </w:r>
    </w:p>
    <w:p w:rsidR="003C5D08" w:rsidRDefault="003C5D08" w:rsidP="003C5D08">
      <w:pPr>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15. Глава муниципального образования, органы местного самоуправления, муниципальные органы, в компетенцию которых входит назначение (избрание) на соответствующую муниципальную должность, рассмотрев доклад и соответствующее предложение, указанные в </w:t>
      </w:r>
      <w:hyperlink r:id="rId10" w:history="1">
        <w:r>
          <w:rPr>
            <w:rStyle w:val="a3"/>
            <w:rFonts w:ascii="Times New Roman" w:eastAsia="Calibri" w:hAnsi="Times New Roman" w:cs="Times New Roman"/>
            <w:color w:val="auto"/>
            <w:sz w:val="28"/>
            <w:szCs w:val="28"/>
            <w:u w:val="none"/>
            <w:lang w:eastAsia="en-US"/>
          </w:rPr>
          <w:t>пункте 1</w:t>
        </w:r>
      </w:hyperlink>
      <w:r>
        <w:rPr>
          <w:rFonts w:ascii="Times New Roman" w:eastAsia="Calibri" w:hAnsi="Times New Roman" w:cs="Times New Roman"/>
          <w:sz w:val="28"/>
          <w:szCs w:val="28"/>
          <w:lang w:eastAsia="en-US"/>
        </w:rPr>
        <w:t>3 настоящего Положения, принимает одно из следующих решений:</w:t>
      </w:r>
    </w:p>
    <w:p w:rsidR="003C5D08" w:rsidRDefault="003C5D08" w:rsidP="003C5D08">
      <w:pPr>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а) применить к лицу, замещающему муниципальную должность, меры юридической ответственности;</w:t>
      </w:r>
    </w:p>
    <w:p w:rsidR="003C5D08" w:rsidRDefault="003C5D08" w:rsidP="003C5D08">
      <w:pPr>
        <w:adjustRightInd w:val="0"/>
        <w:spacing w:after="0" w:line="240" w:lineRule="auto"/>
        <w:ind w:firstLine="709"/>
        <w:jc w:val="both"/>
        <w:rPr>
          <w:rFonts w:ascii="Times New Roman" w:eastAsia="Calibri" w:hAnsi="Times New Roman" w:cs="Times New Roman"/>
          <w:i/>
          <w:sz w:val="28"/>
          <w:szCs w:val="28"/>
          <w:lang w:eastAsia="en-US"/>
        </w:rPr>
      </w:pPr>
      <w:r>
        <w:rPr>
          <w:rFonts w:ascii="Times New Roman" w:eastAsia="Calibri" w:hAnsi="Times New Roman" w:cs="Times New Roman"/>
          <w:sz w:val="28"/>
          <w:szCs w:val="28"/>
          <w:lang w:eastAsia="en-US"/>
        </w:rPr>
        <w:t xml:space="preserve">б) представить материалы проверки в комиссию </w:t>
      </w:r>
      <w:r>
        <w:rPr>
          <w:rFonts w:ascii="Times New Roman" w:hAnsi="Times New Roman" w:cs="Times New Roman"/>
          <w:color w:val="000000"/>
          <w:sz w:val="28"/>
          <w:szCs w:val="28"/>
        </w:rPr>
        <w:t xml:space="preserve">по соблюдению требований </w:t>
      </w:r>
      <w:proofErr w:type="spellStart"/>
      <w:r>
        <w:rPr>
          <w:rFonts w:ascii="Times New Roman" w:hAnsi="Times New Roman" w:cs="Times New Roman"/>
          <w:color w:val="000000"/>
          <w:sz w:val="28"/>
          <w:szCs w:val="28"/>
        </w:rPr>
        <w:t>антикоррупционного</w:t>
      </w:r>
      <w:proofErr w:type="spellEnd"/>
      <w:r>
        <w:rPr>
          <w:rFonts w:ascii="Times New Roman" w:hAnsi="Times New Roman" w:cs="Times New Roman"/>
          <w:color w:val="000000"/>
          <w:sz w:val="28"/>
          <w:szCs w:val="28"/>
        </w:rPr>
        <w:t xml:space="preserve"> законодательства</w:t>
      </w:r>
      <w:r>
        <w:rPr>
          <w:rFonts w:ascii="Times New Roman" w:eastAsia="Calibri" w:hAnsi="Times New Roman" w:cs="Times New Roman"/>
          <w:i/>
          <w:sz w:val="28"/>
          <w:szCs w:val="28"/>
          <w:lang w:eastAsia="en-US"/>
        </w:rPr>
        <w:t>.</w:t>
      </w:r>
    </w:p>
    <w:p w:rsidR="003C5D08" w:rsidRDefault="003C5D08" w:rsidP="003C5D08">
      <w:pPr>
        <w:widowControl w:val="0"/>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16. </w:t>
      </w:r>
      <w:proofErr w:type="gramStart"/>
      <w:r>
        <w:rPr>
          <w:rFonts w:ascii="Times New Roman" w:hAnsi="Times New Roman" w:cs="Times New Roman"/>
          <w:sz w:val="28"/>
          <w:szCs w:val="28"/>
        </w:rPr>
        <w:t>Сведения о результатах проверки с письменного согласия главы муниципального образования предоставляются должностным лицом с одновременным уведомлением об этом гражданина, претендующего на замещение муниципальной должности, или лица, замещающего муниципальную должность, в отношении которых проводилась проверка, правоохранительным, иным государственным органам, органам местного самоуправления в Новосибирской области и их должностным лицам, постоянно действующим руководящим органам политических партий и зарегистрированных в соответствии с законом</w:t>
      </w:r>
      <w:proofErr w:type="gramEnd"/>
      <w:r>
        <w:rPr>
          <w:rFonts w:ascii="Times New Roman" w:hAnsi="Times New Roman" w:cs="Times New Roman"/>
          <w:sz w:val="28"/>
          <w:szCs w:val="28"/>
        </w:rPr>
        <w:t xml:space="preserve"> иных общероссийских общественных объединений, не являющихся политическими партиями, Общественной палате Российской Федерации и Общественной палате Новосибирской области, предоставившим информацию, явившуюся основанием для проведения проверки, с соблюдением законодательства Российской Федерации о персональных данных и государственной тайне.</w:t>
      </w:r>
    </w:p>
    <w:p w:rsidR="003C5D08" w:rsidRDefault="003C5D08" w:rsidP="003C5D08">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17. При установлении в ходе проверки обстоятельств, </w:t>
      </w:r>
      <w:r>
        <w:rPr>
          <w:rFonts w:ascii="Times New Roman" w:hAnsi="Times New Roman" w:cs="Times New Roman"/>
          <w:sz w:val="28"/>
          <w:szCs w:val="28"/>
        </w:rPr>
        <w:lastRenderedPageBreak/>
        <w:t>свидетельствующих о 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rsidR="003C5D08" w:rsidRDefault="003C5D08" w:rsidP="003C5D08">
      <w:pPr>
        <w:adjustRightInd w:val="0"/>
        <w:spacing w:after="0" w:line="240" w:lineRule="auto"/>
        <w:ind w:firstLine="54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18. Материалы проверки хранятся в течение трех лет со дня ее окончания, после чего передаются в архив.</w:t>
      </w:r>
    </w:p>
    <w:p w:rsidR="003C5D08" w:rsidRDefault="003C5D08" w:rsidP="003C5D08">
      <w:pPr>
        <w:widowControl w:val="0"/>
        <w:spacing w:after="0" w:line="240" w:lineRule="auto"/>
        <w:ind w:left="4536" w:firstLine="567"/>
        <w:jc w:val="both"/>
        <w:rPr>
          <w:rFonts w:ascii="Times New Roman" w:eastAsia="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4536" w:firstLine="567"/>
        <w:jc w:val="center"/>
        <w:rPr>
          <w:rFonts w:ascii="Times New Roman" w:hAnsi="Times New Roman" w:cs="Times New Roman"/>
          <w:sz w:val="28"/>
          <w:szCs w:val="28"/>
        </w:rPr>
      </w:pPr>
      <w:r>
        <w:rPr>
          <w:rFonts w:ascii="Times New Roman" w:hAnsi="Times New Roman" w:cs="Times New Roman"/>
          <w:sz w:val="28"/>
          <w:szCs w:val="28"/>
        </w:rPr>
        <w:t>Приложение 4</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 к решению восьмой  сессии Совета депутатов Нижнечеремошинского сельсовета Краснозерского района Новосибирской области от 20.04.2016 № 8/2</w:t>
      </w: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Комиссия</w:t>
      </w:r>
    </w:p>
    <w:p w:rsidR="003C5D08" w:rsidRDefault="003C5D08" w:rsidP="003C5D08">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 соблюдению требований </w:t>
      </w:r>
      <w:proofErr w:type="spellStart"/>
      <w:r>
        <w:rPr>
          <w:rFonts w:ascii="Times New Roman" w:hAnsi="Times New Roman" w:cs="Times New Roman"/>
          <w:b/>
          <w:sz w:val="28"/>
          <w:szCs w:val="28"/>
        </w:rPr>
        <w:t>антикоррупционного</w:t>
      </w:r>
      <w:proofErr w:type="spellEnd"/>
      <w:r>
        <w:rPr>
          <w:rFonts w:ascii="Times New Roman" w:hAnsi="Times New Roman" w:cs="Times New Roman"/>
          <w:b/>
          <w:sz w:val="28"/>
          <w:szCs w:val="28"/>
        </w:rPr>
        <w:t xml:space="preserve"> законодательства</w:t>
      </w: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pStyle w:val="a5"/>
        <w:widowControl w:val="0"/>
        <w:numPr>
          <w:ilvl w:val="0"/>
          <w:numId w:val="3"/>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Председатель комисси</w:t>
      </w:r>
      <w:proofErr w:type="gramStart"/>
      <w:r>
        <w:rPr>
          <w:rFonts w:ascii="Times New Roman" w:hAnsi="Times New Roman" w:cs="Times New Roman"/>
          <w:b/>
          <w:sz w:val="28"/>
          <w:szCs w:val="28"/>
        </w:rPr>
        <w:t>и-</w:t>
      </w:r>
      <w:proofErr w:type="gram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Базауэр</w:t>
      </w:r>
      <w:proofErr w:type="spellEnd"/>
      <w:r>
        <w:rPr>
          <w:rFonts w:ascii="Times New Roman" w:hAnsi="Times New Roman" w:cs="Times New Roman"/>
          <w:b/>
          <w:sz w:val="28"/>
          <w:szCs w:val="28"/>
        </w:rPr>
        <w:t xml:space="preserve"> Виктор Александрович- председатель Совета депутатов</w:t>
      </w:r>
    </w:p>
    <w:p w:rsidR="003C5D08" w:rsidRDefault="003C5D08" w:rsidP="003C5D08">
      <w:pPr>
        <w:pStyle w:val="a5"/>
        <w:widowControl w:val="0"/>
        <w:numPr>
          <w:ilvl w:val="0"/>
          <w:numId w:val="3"/>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Члены комиссии:</w:t>
      </w:r>
    </w:p>
    <w:p w:rsidR="003C5D08" w:rsidRDefault="003C5D08" w:rsidP="003C5D08">
      <w:pPr>
        <w:pStyle w:val="a5"/>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Глущенко Валентна Николаевн</w:t>
      </w:r>
      <w:proofErr w:type="gramStart"/>
      <w:r>
        <w:rPr>
          <w:rFonts w:ascii="Times New Roman" w:hAnsi="Times New Roman" w:cs="Times New Roman"/>
          <w:b/>
          <w:sz w:val="28"/>
          <w:szCs w:val="28"/>
        </w:rPr>
        <w:t>а-</w:t>
      </w:r>
      <w:proofErr w:type="gramEnd"/>
      <w:r>
        <w:rPr>
          <w:rFonts w:ascii="Times New Roman" w:hAnsi="Times New Roman" w:cs="Times New Roman"/>
          <w:b/>
          <w:sz w:val="28"/>
          <w:szCs w:val="28"/>
        </w:rPr>
        <w:t xml:space="preserve"> Зав. Нижнечеремошинский детский сад</w:t>
      </w:r>
    </w:p>
    <w:p w:rsidR="003C5D08" w:rsidRDefault="003C5D08" w:rsidP="003C5D08">
      <w:pPr>
        <w:pStyle w:val="a5"/>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w:t>
      </w:r>
      <w:proofErr w:type="spellStart"/>
      <w:r>
        <w:rPr>
          <w:rFonts w:ascii="Times New Roman" w:hAnsi="Times New Roman" w:cs="Times New Roman"/>
          <w:b/>
          <w:sz w:val="28"/>
          <w:szCs w:val="28"/>
        </w:rPr>
        <w:t>Коробицина</w:t>
      </w:r>
      <w:proofErr w:type="spellEnd"/>
      <w:r>
        <w:rPr>
          <w:rFonts w:ascii="Times New Roman" w:hAnsi="Times New Roman" w:cs="Times New Roman"/>
          <w:b/>
          <w:sz w:val="28"/>
          <w:szCs w:val="28"/>
        </w:rPr>
        <w:t xml:space="preserve"> Татьяна Ивановна  - директор </w:t>
      </w:r>
      <w:proofErr w:type="spellStart"/>
      <w:r>
        <w:rPr>
          <w:rFonts w:ascii="Times New Roman" w:hAnsi="Times New Roman" w:cs="Times New Roman"/>
          <w:b/>
          <w:sz w:val="28"/>
          <w:szCs w:val="28"/>
        </w:rPr>
        <w:t>Нижнечеремошинская</w:t>
      </w:r>
      <w:proofErr w:type="spellEnd"/>
      <w:r>
        <w:rPr>
          <w:rFonts w:ascii="Times New Roman" w:hAnsi="Times New Roman" w:cs="Times New Roman"/>
          <w:b/>
          <w:sz w:val="28"/>
          <w:szCs w:val="28"/>
        </w:rPr>
        <w:t xml:space="preserve"> СОШ</w:t>
      </w:r>
    </w:p>
    <w:p w:rsidR="003C5D08" w:rsidRDefault="003C5D08" w:rsidP="003C5D08">
      <w:pPr>
        <w:pStyle w:val="a5"/>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Нестеренко Татьяна Петровна Председатель женсовета</w:t>
      </w: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jc w:val="center"/>
        <w:rPr>
          <w:rFonts w:ascii="Times New Roman" w:hAnsi="Times New Roman" w:cs="Times New Roman"/>
          <w:b/>
          <w:sz w:val="28"/>
          <w:szCs w:val="28"/>
        </w:rPr>
      </w:pP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5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 xml:space="preserve">к решению восьмой  </w:t>
      </w:r>
      <w:proofErr w:type="gramStart"/>
      <w:r>
        <w:rPr>
          <w:rFonts w:ascii="Times New Roman" w:hAnsi="Times New Roman" w:cs="Times New Roman"/>
          <w:sz w:val="28"/>
          <w:szCs w:val="28"/>
        </w:rPr>
        <w:t>сессии Совета депутатов Краснозерского района Новосибирской области</w:t>
      </w:r>
      <w:proofErr w:type="gramEnd"/>
      <w:r>
        <w:rPr>
          <w:rFonts w:ascii="Times New Roman" w:hAnsi="Times New Roman" w:cs="Times New Roman"/>
          <w:sz w:val="28"/>
          <w:szCs w:val="28"/>
        </w:rPr>
        <w:t xml:space="preserve"> </w:t>
      </w:r>
    </w:p>
    <w:p w:rsidR="003C5D08" w:rsidRDefault="003C5D08" w:rsidP="003C5D08">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от 20.04.2016 № 8/2</w:t>
      </w:r>
    </w:p>
    <w:p w:rsidR="003C5D08" w:rsidRDefault="003C5D08" w:rsidP="003C5D08">
      <w:pPr>
        <w:widowControl w:val="0"/>
        <w:spacing w:after="0" w:line="240" w:lineRule="auto"/>
        <w:ind w:left="4536" w:firstLine="567"/>
        <w:jc w:val="both"/>
        <w:rPr>
          <w:rFonts w:ascii="Times New Roman" w:hAnsi="Times New Roman" w:cs="Times New Roman"/>
          <w:sz w:val="28"/>
          <w:szCs w:val="28"/>
        </w:rPr>
      </w:pPr>
    </w:p>
    <w:p w:rsidR="003C5D08" w:rsidRDefault="003C5D08" w:rsidP="003C5D08">
      <w:pPr>
        <w:widowControl w:val="0"/>
        <w:spacing w:after="0" w:line="240" w:lineRule="auto"/>
        <w:ind w:left="-284" w:right="-284" w:firstLine="568"/>
        <w:jc w:val="center"/>
        <w:rPr>
          <w:rFonts w:ascii="Times New Roman" w:hAnsi="Times New Roman" w:cs="Times New Roman"/>
          <w:b/>
          <w:sz w:val="28"/>
          <w:szCs w:val="28"/>
        </w:rPr>
      </w:pPr>
      <w:r>
        <w:rPr>
          <w:rFonts w:ascii="Times New Roman" w:hAnsi="Times New Roman" w:cs="Times New Roman"/>
          <w:b/>
          <w:sz w:val="28"/>
          <w:szCs w:val="28"/>
        </w:rPr>
        <w:t>Положение</w:t>
      </w:r>
    </w:p>
    <w:p w:rsidR="003C5D08" w:rsidRDefault="003C5D08" w:rsidP="003C5D08">
      <w:pPr>
        <w:spacing w:after="0" w:line="240" w:lineRule="auto"/>
        <w:ind w:left="-284" w:right="-284" w:firstLine="568"/>
        <w:jc w:val="center"/>
        <w:rPr>
          <w:rFonts w:ascii="Times New Roman" w:hAnsi="Times New Roman" w:cs="Times New Roman"/>
          <w:b/>
          <w:sz w:val="28"/>
          <w:szCs w:val="28"/>
        </w:rPr>
      </w:pPr>
      <w:r>
        <w:rPr>
          <w:rFonts w:ascii="Times New Roman" w:hAnsi="Times New Roman" w:cs="Times New Roman"/>
          <w:b/>
          <w:sz w:val="28"/>
          <w:szCs w:val="28"/>
        </w:rPr>
        <w:t xml:space="preserve">о комиссии по соблюдению требований </w:t>
      </w:r>
      <w:proofErr w:type="spellStart"/>
      <w:r>
        <w:rPr>
          <w:rFonts w:ascii="Times New Roman" w:hAnsi="Times New Roman" w:cs="Times New Roman"/>
          <w:b/>
          <w:sz w:val="28"/>
          <w:szCs w:val="28"/>
        </w:rPr>
        <w:t>антикоррупционного</w:t>
      </w:r>
      <w:proofErr w:type="spellEnd"/>
      <w:r>
        <w:rPr>
          <w:rFonts w:ascii="Times New Roman" w:hAnsi="Times New Roman" w:cs="Times New Roman"/>
          <w:b/>
          <w:sz w:val="28"/>
          <w:szCs w:val="28"/>
        </w:rPr>
        <w:t xml:space="preserve"> законодательства</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br/>
        <w:t xml:space="preserve">1. Настоящим Положением определяется порядок формирования и деятельности комиссии по </w:t>
      </w:r>
      <w:r>
        <w:rPr>
          <w:rFonts w:ascii="Times New Roman" w:hAnsi="Times New Roman" w:cs="Times New Roman"/>
          <w:sz w:val="28"/>
          <w:szCs w:val="28"/>
        </w:rPr>
        <w:t xml:space="preserve">соблюдению требований </w:t>
      </w:r>
      <w:proofErr w:type="spellStart"/>
      <w:r>
        <w:rPr>
          <w:rFonts w:ascii="Times New Roman" w:hAnsi="Times New Roman" w:cs="Times New Roman"/>
          <w:sz w:val="28"/>
          <w:szCs w:val="28"/>
        </w:rPr>
        <w:t>антикоррупционного</w:t>
      </w:r>
      <w:proofErr w:type="spellEnd"/>
      <w:r>
        <w:rPr>
          <w:rFonts w:ascii="Times New Roman" w:hAnsi="Times New Roman" w:cs="Times New Roman"/>
          <w:sz w:val="28"/>
          <w:szCs w:val="28"/>
        </w:rPr>
        <w:t xml:space="preserve"> законодательства</w:t>
      </w:r>
      <w:r>
        <w:rPr>
          <w:rFonts w:ascii="Times New Roman" w:hAnsi="Times New Roman" w:cs="Times New Roman"/>
          <w:color w:val="000000"/>
          <w:sz w:val="28"/>
          <w:szCs w:val="28"/>
        </w:rPr>
        <w:t xml:space="preserve"> (далее –  комиссия), образуемой в соответствии с Федеральным законом от 25.12.2008 № 273-ФЗ «О противодействии коррупции».</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Комиссия в своей деятельности руководствуются Конституцией Российской Федерации, федеральными законами, правовыми актами Президента Российской Федерации и Правительства Российской Федерации, Уставом Новосибирской области, законами Новосибирской области, правовыми актами Губернатора Новосибирской области и Правительства Новосибирской области, муниципальными правовыми актами Нижнечеремошинского сельсовета Краснозерского района Новосибирской </w:t>
      </w:r>
      <w:proofErr w:type="gramStart"/>
      <w:r>
        <w:rPr>
          <w:rFonts w:ascii="Times New Roman" w:hAnsi="Times New Roman" w:cs="Times New Roman"/>
          <w:color w:val="000000"/>
          <w:sz w:val="28"/>
          <w:szCs w:val="28"/>
        </w:rPr>
        <w:t>области</w:t>
      </w:r>
      <w:proofErr w:type="gramEnd"/>
      <w:r>
        <w:rPr>
          <w:rFonts w:ascii="Times New Roman" w:hAnsi="Times New Roman" w:cs="Times New Roman"/>
          <w:color w:val="000000"/>
          <w:sz w:val="28"/>
          <w:szCs w:val="28"/>
        </w:rPr>
        <w:t xml:space="preserve">  а также настоящим Положением.</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Основной задачей комиссии </w:t>
      </w:r>
      <w:r>
        <w:rPr>
          <w:rFonts w:ascii="Times New Roman" w:hAnsi="Times New Roman" w:cs="Times New Roman"/>
          <w:sz w:val="28"/>
          <w:szCs w:val="28"/>
        </w:rPr>
        <w:t>является</w:t>
      </w:r>
      <w:r>
        <w:rPr>
          <w:rFonts w:ascii="Times New Roman" w:hAnsi="Times New Roman" w:cs="Times New Roman"/>
          <w:color w:val="000000"/>
          <w:sz w:val="28"/>
          <w:szCs w:val="28"/>
        </w:rPr>
        <w:t>:</w:t>
      </w:r>
      <w:r>
        <w:rPr>
          <w:rFonts w:ascii="Times New Roman" w:hAnsi="Times New Roman" w:cs="Times New Roman"/>
          <w:color w:val="000000"/>
          <w:sz w:val="28"/>
          <w:szCs w:val="28"/>
        </w:rPr>
        <w:br/>
        <w:t xml:space="preserve">1)  обеспечение соблюдения лицами, замещающими муниципальные должности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Федеральными законами от 25.12.2008 № 273-ФЗ «О противодействии коррупции», </w:t>
      </w:r>
      <w:r>
        <w:rPr>
          <w:rFonts w:ascii="Times New Roman" w:hAnsi="Times New Roman" w:cs="Times New Roman"/>
          <w:color w:val="000000"/>
          <w:sz w:val="28"/>
          <w:szCs w:val="28"/>
        </w:rPr>
        <w:br/>
        <w:t xml:space="preserve">2)  осуществление </w:t>
      </w:r>
      <w:r>
        <w:rPr>
          <w:rFonts w:ascii="Times New Roman" w:hAnsi="Times New Roman" w:cs="Times New Roman"/>
          <w:sz w:val="28"/>
          <w:szCs w:val="28"/>
        </w:rPr>
        <w:t>мер по</w:t>
      </w:r>
      <w:r>
        <w:rPr>
          <w:rFonts w:ascii="Times New Roman" w:hAnsi="Times New Roman" w:cs="Times New Roman"/>
          <w:color w:val="000000"/>
          <w:sz w:val="28"/>
          <w:szCs w:val="28"/>
        </w:rPr>
        <w:t xml:space="preserve"> предупреждению коррупции.</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t>4. Комиссия рассматривает вопросы, связанные:</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с соблюдением требований </w:t>
      </w:r>
      <w:r>
        <w:rPr>
          <w:rFonts w:ascii="Times New Roman" w:hAnsi="Times New Roman" w:cs="Times New Roman"/>
          <w:sz w:val="28"/>
          <w:szCs w:val="28"/>
        </w:rPr>
        <w:t xml:space="preserve">Положения о представлении гражданами, претендующими на замещение муниципальных должностей Нижнечеремошинского сельсовета Краснозерского района Новосибирской области, лицами, замещающими муниципальные должности Нижнечеремошинского сельсовета Краснозерского района Новосибирской области, сведений о доходах, об имуществе и обязательствах имущественного характера </w:t>
      </w:r>
      <w:r>
        <w:rPr>
          <w:rFonts w:ascii="Times New Roman" w:hAnsi="Times New Roman" w:cs="Times New Roman"/>
          <w:color w:val="000000"/>
          <w:sz w:val="28"/>
          <w:szCs w:val="28"/>
        </w:rPr>
        <w:t xml:space="preserve">(далее – </w:t>
      </w:r>
      <w:proofErr w:type="gramStart"/>
      <w:r>
        <w:rPr>
          <w:rFonts w:ascii="Times New Roman" w:hAnsi="Times New Roman" w:cs="Times New Roman"/>
          <w:color w:val="000000"/>
          <w:sz w:val="28"/>
          <w:szCs w:val="28"/>
        </w:rPr>
        <w:t>лицо</w:t>
      </w:r>
      <w:proofErr w:type="gramEnd"/>
      <w:r>
        <w:rPr>
          <w:rFonts w:ascii="Times New Roman" w:hAnsi="Times New Roman" w:cs="Times New Roman"/>
          <w:color w:val="000000"/>
          <w:sz w:val="28"/>
          <w:szCs w:val="28"/>
        </w:rPr>
        <w:t xml:space="preserve"> замещающее муниципальную должность), </w:t>
      </w:r>
    </w:p>
    <w:p w:rsidR="003C5D08" w:rsidRDefault="003C5D08" w:rsidP="003C5D08">
      <w:pPr>
        <w:spacing w:after="0" w:line="240" w:lineRule="auto"/>
        <w:ind w:left="-284" w:right="-284" w:firstLine="56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с уведомлением </w:t>
      </w:r>
      <w:proofErr w:type="gramStart"/>
      <w:r>
        <w:rPr>
          <w:rFonts w:ascii="Times New Roman" w:hAnsi="Times New Roman" w:cs="Times New Roman"/>
          <w:color w:val="000000"/>
          <w:sz w:val="28"/>
          <w:szCs w:val="28"/>
        </w:rPr>
        <w:t>лицом</w:t>
      </w:r>
      <w:proofErr w:type="gramEnd"/>
      <w:r>
        <w:rPr>
          <w:rFonts w:ascii="Times New Roman" w:hAnsi="Times New Roman" w:cs="Times New Roman"/>
          <w:color w:val="000000"/>
          <w:sz w:val="28"/>
          <w:szCs w:val="28"/>
        </w:rPr>
        <w:t xml:space="preserve"> замещающим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C5D08" w:rsidRDefault="003C5D08" w:rsidP="003C5D08">
      <w:pPr>
        <w:spacing w:after="0" w:line="240" w:lineRule="auto"/>
        <w:ind w:left="-284" w:right="-284" w:firstLine="568"/>
        <w:jc w:val="both"/>
        <w:outlineLvl w:val="0"/>
        <w:rPr>
          <w:rFonts w:ascii="Times New Roman" w:hAnsi="Times New Roman" w:cs="Times New Roman"/>
          <w:sz w:val="28"/>
          <w:szCs w:val="28"/>
        </w:rPr>
      </w:pPr>
      <w:r>
        <w:rPr>
          <w:rFonts w:ascii="Times New Roman" w:hAnsi="Times New Roman" w:cs="Times New Roman"/>
          <w:color w:val="000000"/>
          <w:sz w:val="28"/>
          <w:szCs w:val="28"/>
        </w:rPr>
        <w:t>5. Комиссия образуется решением сессии Совета депутатов Нижнечеремошинского сельсовета Краснозерского района Новосибирской области. В состав комиссии входят председатель комиссии, его заместитель, секретарь и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r>
        <w:rPr>
          <w:rFonts w:ascii="Times New Roman" w:hAnsi="Times New Roman" w:cs="Times New Roman"/>
          <w:color w:val="000000"/>
          <w:sz w:val="28"/>
          <w:szCs w:val="28"/>
        </w:rPr>
        <w:br/>
      </w:r>
      <w:r>
        <w:rPr>
          <w:rFonts w:ascii="Times New Roman" w:hAnsi="Times New Roman" w:cs="Times New Roman"/>
          <w:sz w:val="28"/>
          <w:szCs w:val="28"/>
        </w:rPr>
        <w:lastRenderedPageBreak/>
        <w:t>6. В состав комиссии входят депутаты Совета депутатов Нижнечеремошинского сельсовета Краснозерского района Новосибирской области, представители общественных организаций, представители организаций и учреждений, расположенных на территории Нижнечеремошинского сельсовета Краснозерского района.</w:t>
      </w:r>
      <w:r>
        <w:rPr>
          <w:rFonts w:ascii="Times New Roman" w:hAnsi="Times New Roman" w:cs="Times New Roman"/>
          <w:color w:val="000000"/>
          <w:sz w:val="28"/>
          <w:szCs w:val="28"/>
        </w:rPr>
        <w:t xml:space="preserve"> </w:t>
      </w:r>
    </w:p>
    <w:p w:rsidR="003C5D08" w:rsidRDefault="003C5D08" w:rsidP="003C5D08">
      <w:pPr>
        <w:spacing w:after="0" w:line="240" w:lineRule="auto"/>
        <w:ind w:left="-284" w:right="-284"/>
        <w:jc w:val="both"/>
        <w:rPr>
          <w:rFonts w:ascii="Times New Roman" w:hAnsi="Times New Roman" w:cs="Times New Roman"/>
          <w:color w:val="000000"/>
          <w:sz w:val="28"/>
          <w:szCs w:val="28"/>
        </w:rPr>
      </w:pPr>
      <w:r>
        <w:rPr>
          <w:rFonts w:ascii="Times New Roman" w:hAnsi="Times New Roman" w:cs="Times New Roman"/>
          <w:color w:val="000000"/>
          <w:sz w:val="28"/>
          <w:szCs w:val="28"/>
        </w:rPr>
        <w:t>7. Число членов комиссии, не замещающих муниципальных должностей, должно составлять не менее одной четверти от общего числа членов комиссии.</w:t>
      </w:r>
      <w:r>
        <w:rPr>
          <w:rFonts w:ascii="Times New Roman" w:hAnsi="Times New Roman" w:cs="Times New Roman"/>
          <w:color w:val="000000"/>
          <w:sz w:val="28"/>
          <w:szCs w:val="28"/>
        </w:rPr>
        <w:br/>
        <w:t>8.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r>
        <w:rPr>
          <w:rFonts w:ascii="Times New Roman" w:hAnsi="Times New Roman" w:cs="Times New Roman"/>
          <w:sz w:val="28"/>
          <w:szCs w:val="28"/>
        </w:rPr>
        <w:br/>
      </w:r>
      <w:r>
        <w:rPr>
          <w:rFonts w:ascii="Times New Roman" w:hAnsi="Times New Roman" w:cs="Times New Roman"/>
          <w:color w:val="000000"/>
          <w:sz w:val="28"/>
          <w:szCs w:val="28"/>
        </w:rPr>
        <w:t>9.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муниципальные должности недопустимо.</w:t>
      </w:r>
      <w:r>
        <w:rPr>
          <w:rFonts w:ascii="Times New Roman" w:hAnsi="Times New Roman" w:cs="Times New Roman"/>
          <w:color w:val="000000"/>
          <w:sz w:val="28"/>
          <w:szCs w:val="28"/>
        </w:rPr>
        <w:br/>
        <w:t>10.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участие в рассмотрении указанного вопроса.</w:t>
      </w:r>
      <w:r>
        <w:rPr>
          <w:rFonts w:ascii="Times New Roman" w:hAnsi="Times New Roman" w:cs="Times New Roman"/>
          <w:color w:val="000000"/>
          <w:sz w:val="28"/>
          <w:szCs w:val="28"/>
        </w:rPr>
        <w:br/>
        <w:t>11. Основаниями для проведения заседания комиссии являются:</w:t>
      </w:r>
      <w:r>
        <w:rPr>
          <w:rFonts w:ascii="Times New Roman" w:hAnsi="Times New Roman" w:cs="Times New Roman"/>
          <w:color w:val="000000"/>
          <w:sz w:val="28"/>
          <w:szCs w:val="28"/>
        </w:rPr>
        <w:br/>
        <w:t>1) не представление либо предоставлении лицом, замещающим муниципальную должность недостоверных или неполных сведений</w:t>
      </w:r>
      <w:r>
        <w:rPr>
          <w:rFonts w:ascii="Times New Roman" w:hAnsi="Times New Roman" w:cs="Times New Roman"/>
          <w:sz w:val="28"/>
          <w:szCs w:val="28"/>
        </w:rPr>
        <w:t xml:space="preserve"> о доходах, об имуществе и обязательствах имущественного характера;</w:t>
      </w:r>
    </w:p>
    <w:p w:rsidR="003C5D08" w:rsidRDefault="003C5D08" w:rsidP="003C5D08">
      <w:pPr>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 xml:space="preserve">2) представление </w:t>
      </w:r>
      <w:proofErr w:type="gramStart"/>
      <w:r>
        <w:rPr>
          <w:rFonts w:ascii="Times New Roman" w:hAnsi="Times New Roman" w:cs="Times New Roman"/>
          <w:sz w:val="28"/>
          <w:szCs w:val="28"/>
        </w:rPr>
        <w:t>лицом</w:t>
      </w:r>
      <w:proofErr w:type="gramEnd"/>
      <w:r>
        <w:rPr>
          <w:rFonts w:ascii="Times New Roman" w:hAnsi="Times New Roman" w:cs="Times New Roman"/>
          <w:sz w:val="28"/>
          <w:szCs w:val="28"/>
        </w:rPr>
        <w:t xml:space="preserve"> замещающим муниципальную должность уведомления, </w:t>
      </w:r>
      <w:r>
        <w:rPr>
          <w:rFonts w:ascii="Times New Roman" w:hAnsi="Times New Roman" w:cs="Times New Roman"/>
          <w:color w:val="000000"/>
          <w:sz w:val="28"/>
          <w:szCs w:val="28"/>
        </w:rPr>
        <w:t>о возникновении личной заинтересованности при исполнении должностных обязанностей</w:t>
      </w:r>
      <w:r>
        <w:rPr>
          <w:rFonts w:ascii="Times New Roman" w:hAnsi="Times New Roman" w:cs="Times New Roman"/>
          <w:sz w:val="28"/>
          <w:szCs w:val="28"/>
        </w:rPr>
        <w:t>;</w:t>
      </w:r>
    </w:p>
    <w:p w:rsidR="003C5D08" w:rsidRDefault="003C5D08" w:rsidP="003C5D08">
      <w:pPr>
        <w:spacing w:after="0" w:line="240" w:lineRule="auto"/>
        <w:ind w:left="-284" w:right="-284"/>
        <w:rPr>
          <w:rFonts w:ascii="Times New Roman" w:hAnsi="Times New Roman" w:cs="Times New Roman"/>
          <w:color w:val="000000"/>
          <w:sz w:val="28"/>
          <w:szCs w:val="28"/>
        </w:rPr>
      </w:pPr>
      <w:r>
        <w:rPr>
          <w:rFonts w:ascii="Times New Roman" w:hAnsi="Times New Roman" w:cs="Times New Roman"/>
          <w:sz w:val="28"/>
          <w:szCs w:val="28"/>
        </w:rPr>
        <w:t>12. Комиссия не рассматривает сообщения о преступлениях и</w:t>
      </w:r>
      <w:r>
        <w:rPr>
          <w:rFonts w:ascii="Times New Roman" w:hAnsi="Times New Roman" w:cs="Times New Roman"/>
          <w:color w:val="000000"/>
          <w:sz w:val="28"/>
          <w:szCs w:val="28"/>
        </w:rPr>
        <w:t xml:space="preserve"> административных правонарушениях, а также анонимные обращения, не проводит проверки по фактам нарушения служебной дисциплины.</w:t>
      </w:r>
    </w:p>
    <w:p w:rsidR="003C5D08" w:rsidRDefault="003C5D08" w:rsidP="003C5D08">
      <w:pPr>
        <w:adjustRightInd w:val="0"/>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 xml:space="preserve">11. Уведомление, </w:t>
      </w:r>
      <w:r>
        <w:rPr>
          <w:rFonts w:ascii="Times New Roman" w:hAnsi="Times New Roman" w:cs="Times New Roman"/>
          <w:color w:val="000000"/>
          <w:sz w:val="28"/>
          <w:szCs w:val="28"/>
        </w:rPr>
        <w:t xml:space="preserve">о возникновении личной заинтересованности при исполнении должностных обязанностей, которая </w:t>
      </w:r>
      <w:proofErr w:type="gramStart"/>
      <w:r>
        <w:rPr>
          <w:rFonts w:ascii="Times New Roman" w:hAnsi="Times New Roman" w:cs="Times New Roman"/>
          <w:color w:val="000000"/>
          <w:sz w:val="28"/>
          <w:szCs w:val="28"/>
        </w:rPr>
        <w:t>приводит или может привести к конфликту интересов</w:t>
      </w:r>
      <w:r>
        <w:rPr>
          <w:rFonts w:ascii="Times New Roman" w:hAnsi="Times New Roman" w:cs="Times New Roman"/>
          <w:sz w:val="28"/>
          <w:szCs w:val="28"/>
        </w:rPr>
        <w:t xml:space="preserve"> рассматривается</w:t>
      </w:r>
      <w:proofErr w:type="gramEnd"/>
      <w:r>
        <w:rPr>
          <w:rFonts w:ascii="Times New Roman" w:hAnsi="Times New Roman" w:cs="Times New Roman"/>
          <w:sz w:val="28"/>
          <w:szCs w:val="28"/>
        </w:rPr>
        <w:t xml:space="preserve"> комиссией в очередном, плановом порядке.</w:t>
      </w:r>
    </w:p>
    <w:p w:rsidR="003C5D08" w:rsidRDefault="003C5D08" w:rsidP="003C5D08">
      <w:pPr>
        <w:adjustRightInd w:val="0"/>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 xml:space="preserve">12. Заседание комиссии проводится, как правило, в присутствии лица, замещающего муниципальную должность, в отношении которого рассматривается вопрос. О намерении лично присутствовать на заседании комиссии </w:t>
      </w:r>
      <w:proofErr w:type="gramStart"/>
      <w:r>
        <w:rPr>
          <w:rFonts w:ascii="Times New Roman" w:hAnsi="Times New Roman" w:cs="Times New Roman"/>
          <w:sz w:val="28"/>
          <w:szCs w:val="28"/>
        </w:rPr>
        <w:t>лицо, замещающее муниципальную должность указывает</w:t>
      </w:r>
      <w:proofErr w:type="gramEnd"/>
      <w:r>
        <w:rPr>
          <w:rFonts w:ascii="Times New Roman" w:hAnsi="Times New Roman" w:cs="Times New Roman"/>
          <w:sz w:val="28"/>
          <w:szCs w:val="28"/>
        </w:rPr>
        <w:t xml:space="preserve"> в уведомлении.</w:t>
      </w:r>
    </w:p>
    <w:p w:rsidR="003C5D08" w:rsidRDefault="003C5D08" w:rsidP="003C5D08">
      <w:pPr>
        <w:adjustRightInd w:val="0"/>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13. Заседания комиссии могут проводиться в отсутствие лица, замещающего муниципальную должность в случае:</w:t>
      </w:r>
    </w:p>
    <w:p w:rsidR="003C5D08" w:rsidRDefault="003C5D08" w:rsidP="003C5D08">
      <w:pPr>
        <w:adjustRightInd w:val="0"/>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а) если в уведомлении не содержится указания о намерении лично присутствовать на заседании комиссии;</w:t>
      </w:r>
    </w:p>
    <w:p w:rsidR="003C5D08" w:rsidRDefault="003C5D08" w:rsidP="003C5D08">
      <w:pPr>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 xml:space="preserve">б) если лицо, замещающее муниципальную должность, намеревающиеся лично </w:t>
      </w:r>
      <w:proofErr w:type="gramStart"/>
      <w:r>
        <w:rPr>
          <w:rFonts w:ascii="Times New Roman" w:hAnsi="Times New Roman" w:cs="Times New Roman"/>
          <w:sz w:val="28"/>
          <w:szCs w:val="28"/>
        </w:rPr>
        <w:t>присутствовать на заседании комиссии и надлежащим образом извещено</w:t>
      </w:r>
      <w:proofErr w:type="gramEnd"/>
      <w:r>
        <w:rPr>
          <w:rFonts w:ascii="Times New Roman" w:hAnsi="Times New Roman" w:cs="Times New Roman"/>
          <w:sz w:val="28"/>
          <w:szCs w:val="28"/>
        </w:rPr>
        <w:t xml:space="preserve"> о времени и месте его проведения, не явился на заседание комиссии.</w:t>
      </w:r>
    </w:p>
    <w:p w:rsidR="003C5D08" w:rsidRDefault="003C5D08" w:rsidP="003C5D08">
      <w:pPr>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lastRenderedPageBreak/>
        <w:t>14. На заседании комиссии заслушиваются пояснения лица, замещающего муниципальную должность (с их согласия), и иных лиц, рассматриваются материалы по существу вынесенных на данное заседание вопросов, а также дополнительные материалы.</w:t>
      </w:r>
    </w:p>
    <w:p w:rsidR="003C5D08" w:rsidRDefault="003C5D08" w:rsidP="003C5D08">
      <w:pPr>
        <w:spacing w:after="0" w:line="240" w:lineRule="auto"/>
        <w:ind w:left="-284" w:right="-284"/>
        <w:jc w:val="both"/>
        <w:rPr>
          <w:rFonts w:ascii="Times New Roman" w:hAnsi="Times New Roman" w:cs="Times New Roman"/>
          <w:color w:val="000000"/>
          <w:sz w:val="28"/>
          <w:szCs w:val="28"/>
        </w:rPr>
      </w:pPr>
      <w:r>
        <w:rPr>
          <w:rFonts w:ascii="Times New Roman" w:hAnsi="Times New Roman" w:cs="Times New Roman"/>
          <w:color w:val="000000"/>
          <w:sz w:val="28"/>
          <w:szCs w:val="28"/>
        </w:rPr>
        <w:t>15. Члены комиссии и лица, участвовавшие в ее заседании, не вправе разглашать сведения, ставшие им известными в ходе работы комиссии.</w:t>
      </w:r>
      <w:r>
        <w:rPr>
          <w:rFonts w:ascii="Times New Roman" w:hAnsi="Times New Roman" w:cs="Times New Roman"/>
          <w:color w:val="000000"/>
          <w:sz w:val="28"/>
          <w:szCs w:val="28"/>
        </w:rPr>
        <w:br/>
        <w:t>16. По итогам рассмотрения вопроса, указанного в подпункте 1  пункта 4 настоящего Положения, комиссия принимает одно из следующих решений:</w:t>
      </w:r>
      <w:r>
        <w:rPr>
          <w:rFonts w:ascii="Times New Roman" w:hAnsi="Times New Roman" w:cs="Times New Roman"/>
          <w:color w:val="000000"/>
          <w:sz w:val="28"/>
          <w:szCs w:val="28"/>
        </w:rPr>
        <w:br/>
        <w:t xml:space="preserve">1) установить, что сведения, </w:t>
      </w:r>
      <w:proofErr w:type="gramStart"/>
      <w:r>
        <w:rPr>
          <w:rFonts w:ascii="Times New Roman" w:hAnsi="Times New Roman" w:cs="Times New Roman"/>
          <w:color w:val="000000"/>
          <w:sz w:val="28"/>
          <w:szCs w:val="28"/>
        </w:rPr>
        <w:t>представленные лицом, замещающим муниципальную должность являются</w:t>
      </w:r>
      <w:proofErr w:type="gramEnd"/>
      <w:r>
        <w:rPr>
          <w:rFonts w:ascii="Times New Roman" w:hAnsi="Times New Roman" w:cs="Times New Roman"/>
          <w:color w:val="000000"/>
          <w:sz w:val="28"/>
          <w:szCs w:val="28"/>
        </w:rPr>
        <w:t xml:space="preserve"> достоверными и полными;</w:t>
      </w:r>
    </w:p>
    <w:p w:rsidR="003C5D08" w:rsidRDefault="003C5D08" w:rsidP="003C5D08">
      <w:pPr>
        <w:pStyle w:val="1"/>
        <w:tabs>
          <w:tab w:val="left" w:pos="1004"/>
        </w:tabs>
        <w:spacing w:after="0" w:line="240" w:lineRule="auto"/>
        <w:ind w:left="-284" w:right="-284" w:firstLine="568"/>
        <w:jc w:val="both"/>
        <w:rPr>
          <w:sz w:val="28"/>
          <w:szCs w:val="28"/>
        </w:rPr>
      </w:pPr>
      <w:r>
        <w:rPr>
          <w:color w:val="000000"/>
          <w:sz w:val="28"/>
          <w:szCs w:val="28"/>
        </w:rPr>
        <w:t xml:space="preserve">2) установить, что сведения, </w:t>
      </w:r>
      <w:proofErr w:type="gramStart"/>
      <w:r>
        <w:rPr>
          <w:color w:val="000000"/>
          <w:sz w:val="28"/>
          <w:szCs w:val="28"/>
        </w:rPr>
        <w:t>представленные лицом, замещающим муниципальную должность являются</w:t>
      </w:r>
      <w:proofErr w:type="gramEnd"/>
      <w:r>
        <w:rPr>
          <w:color w:val="000000"/>
          <w:sz w:val="28"/>
          <w:szCs w:val="28"/>
        </w:rPr>
        <w:t xml:space="preserve"> недостоверными и (или) неполными</w:t>
      </w:r>
      <w:r>
        <w:rPr>
          <w:color w:val="000000"/>
          <w:sz w:val="28"/>
          <w:szCs w:val="28"/>
        </w:rPr>
        <w:br/>
        <w:t>17. По итогам рассмотрения вопроса, указанного в подпункте 2 пункта 4 настоящего Положения, комиссия принимает одно из следующих решений:</w:t>
      </w:r>
      <w:r>
        <w:rPr>
          <w:color w:val="000000"/>
          <w:sz w:val="28"/>
          <w:szCs w:val="28"/>
        </w:rPr>
        <w:br/>
      </w:r>
      <w:r>
        <w:rPr>
          <w:sz w:val="28"/>
          <w:szCs w:val="28"/>
        </w:rPr>
        <w:t>1) признать, что при исполнении должностных обязанностей лицом, направившим уведомление, конфликт интересов отсутствует;</w:t>
      </w:r>
    </w:p>
    <w:p w:rsidR="003C5D08" w:rsidRDefault="003C5D08" w:rsidP="003C5D08">
      <w:pPr>
        <w:pStyle w:val="1"/>
        <w:tabs>
          <w:tab w:val="left" w:pos="1004"/>
        </w:tabs>
        <w:spacing w:after="0" w:line="240" w:lineRule="auto"/>
        <w:ind w:left="-284" w:right="-284" w:firstLine="568"/>
        <w:jc w:val="both"/>
        <w:rPr>
          <w:sz w:val="28"/>
          <w:szCs w:val="28"/>
        </w:rPr>
      </w:pPr>
      <w:r>
        <w:rPr>
          <w:sz w:val="28"/>
          <w:szCs w:val="28"/>
        </w:rPr>
        <w:t>2)</w:t>
      </w:r>
      <w:r>
        <w:rPr>
          <w:sz w:val="28"/>
          <w:szCs w:val="28"/>
        </w:rPr>
        <w:tab/>
        <w:t>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3C5D08" w:rsidRDefault="003C5D08" w:rsidP="003C5D08">
      <w:pPr>
        <w:pStyle w:val="1"/>
        <w:tabs>
          <w:tab w:val="left" w:pos="1004"/>
        </w:tabs>
        <w:spacing w:after="0" w:line="240" w:lineRule="auto"/>
        <w:ind w:left="-284" w:right="-284" w:firstLine="568"/>
        <w:jc w:val="both"/>
        <w:rPr>
          <w:sz w:val="28"/>
          <w:szCs w:val="28"/>
        </w:rPr>
      </w:pPr>
      <w:r>
        <w:rPr>
          <w:sz w:val="28"/>
          <w:szCs w:val="28"/>
        </w:rPr>
        <w:t>3)</w:t>
      </w:r>
      <w:r>
        <w:rPr>
          <w:sz w:val="28"/>
          <w:szCs w:val="28"/>
        </w:rPr>
        <w:tab/>
        <w:t>признать, что лицом, направившим уведомление, не соблюдались требования об урегулировании конфликта интересов.</w:t>
      </w:r>
    </w:p>
    <w:p w:rsidR="003C5D08" w:rsidRDefault="003C5D08" w:rsidP="003C5D08">
      <w:pPr>
        <w:spacing w:after="0" w:line="240" w:lineRule="auto"/>
        <w:ind w:left="-284" w:right="-284"/>
        <w:rPr>
          <w:rFonts w:ascii="Times New Roman" w:hAnsi="Times New Roman" w:cs="Times New Roman"/>
          <w:color w:val="000000"/>
          <w:sz w:val="28"/>
          <w:szCs w:val="28"/>
        </w:rPr>
      </w:pPr>
      <w:r>
        <w:rPr>
          <w:rFonts w:ascii="Times New Roman" w:hAnsi="Times New Roman" w:cs="Times New Roman"/>
          <w:color w:val="000000"/>
          <w:sz w:val="28"/>
          <w:szCs w:val="28"/>
        </w:rPr>
        <w:t>18. Решения комиссии по вопросам, указанным в пункте 4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w:t>
      </w:r>
    </w:p>
    <w:p w:rsidR="003C5D08" w:rsidRDefault="003C5D08" w:rsidP="003C5D08">
      <w:pPr>
        <w:spacing w:after="0" w:line="240" w:lineRule="auto"/>
        <w:ind w:left="-284" w:right="-284"/>
        <w:rPr>
          <w:rFonts w:ascii="Times New Roman" w:hAnsi="Times New Roman" w:cs="Times New Roman"/>
          <w:sz w:val="28"/>
          <w:szCs w:val="28"/>
        </w:rPr>
      </w:pPr>
      <w:r>
        <w:rPr>
          <w:rFonts w:ascii="Times New Roman" w:hAnsi="Times New Roman" w:cs="Times New Roman"/>
          <w:sz w:val="28"/>
          <w:szCs w:val="28"/>
        </w:rPr>
        <w:t xml:space="preserve">19. Решения комиссии оформляются протоколами, которые подписывают члены комиссии, принимавшие участие в ее заседании. </w:t>
      </w:r>
    </w:p>
    <w:p w:rsidR="003C5D08" w:rsidRDefault="003C5D08" w:rsidP="003C5D08">
      <w:pPr>
        <w:spacing w:after="0" w:line="240" w:lineRule="auto"/>
        <w:ind w:left="-284" w:right="-284"/>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20. </w:t>
      </w:r>
      <w:proofErr w:type="gramStart"/>
      <w:r>
        <w:rPr>
          <w:rFonts w:ascii="Times New Roman" w:hAnsi="Times New Roman" w:cs="Times New Roman"/>
          <w:color w:val="000000"/>
          <w:sz w:val="28"/>
          <w:szCs w:val="28"/>
        </w:rPr>
        <w:t>В протоколе заседания комиссии указываются:</w:t>
      </w:r>
      <w:r>
        <w:rPr>
          <w:rFonts w:ascii="Times New Roman" w:hAnsi="Times New Roman" w:cs="Times New Roman"/>
          <w:color w:val="000000"/>
          <w:sz w:val="28"/>
          <w:szCs w:val="28"/>
        </w:rPr>
        <w:br/>
        <w:t>1) дата заседания комиссии, фамилии, имена, отчества членов комиссии и других лиц, присутствующих на заседании;</w:t>
      </w:r>
      <w:r>
        <w:rPr>
          <w:rFonts w:ascii="Times New Roman" w:hAnsi="Times New Roman" w:cs="Times New Roman"/>
          <w:color w:val="000000"/>
          <w:sz w:val="28"/>
          <w:szCs w:val="28"/>
        </w:rPr>
        <w:b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рассматривается вопрос;</w:t>
      </w:r>
      <w:r>
        <w:rPr>
          <w:rFonts w:ascii="Times New Roman" w:hAnsi="Times New Roman" w:cs="Times New Roman"/>
          <w:color w:val="000000"/>
          <w:sz w:val="28"/>
          <w:szCs w:val="28"/>
        </w:rPr>
        <w:br/>
        <w:t>3) предъявляемые к лицу, замещающему муниципальную должность претензии, материалы, на которых они основываются;</w:t>
      </w:r>
      <w:proofErr w:type="gramEnd"/>
      <w:r>
        <w:rPr>
          <w:rFonts w:ascii="Times New Roman" w:hAnsi="Times New Roman" w:cs="Times New Roman"/>
          <w:color w:val="000000"/>
          <w:sz w:val="28"/>
          <w:szCs w:val="28"/>
        </w:rPr>
        <w:br/>
        <w:t>4) содержание пояснений лица, замещающего муниципальную должность и других лиц по существу предъявляемых претензий;</w:t>
      </w:r>
      <w:r>
        <w:rPr>
          <w:rFonts w:ascii="Times New Roman" w:hAnsi="Times New Roman" w:cs="Times New Roman"/>
          <w:color w:val="000000"/>
          <w:sz w:val="28"/>
          <w:szCs w:val="28"/>
        </w:rPr>
        <w:br/>
        <w:t>5) фамилии, имена, отчества выступивших на заседании лиц и краткое изложение их выступлений;</w:t>
      </w:r>
      <w:r>
        <w:rPr>
          <w:rFonts w:ascii="Times New Roman" w:hAnsi="Times New Roman" w:cs="Times New Roman"/>
          <w:color w:val="000000"/>
          <w:sz w:val="28"/>
          <w:szCs w:val="28"/>
        </w:rPr>
        <w:br/>
        <w:t>6) источник информации, содержащей основания для проведения заседания комиссии, дата поступления информации;</w:t>
      </w:r>
      <w:r>
        <w:rPr>
          <w:rFonts w:ascii="Times New Roman" w:hAnsi="Times New Roman" w:cs="Times New Roman"/>
          <w:color w:val="000000"/>
          <w:sz w:val="28"/>
          <w:szCs w:val="28"/>
        </w:rPr>
        <w:br/>
        <w:t>7) результаты голосования;</w:t>
      </w:r>
      <w:r>
        <w:rPr>
          <w:rFonts w:ascii="Times New Roman" w:hAnsi="Times New Roman" w:cs="Times New Roman"/>
          <w:color w:val="000000"/>
          <w:sz w:val="28"/>
          <w:szCs w:val="28"/>
        </w:rPr>
        <w:br/>
        <w:t>8) решение и обоснование его принятия.</w:t>
      </w:r>
      <w:r>
        <w:rPr>
          <w:rFonts w:ascii="Times New Roman" w:hAnsi="Times New Roman" w:cs="Times New Roman"/>
          <w:color w:val="000000"/>
          <w:sz w:val="28"/>
          <w:szCs w:val="28"/>
        </w:rPr>
        <w:br/>
        <w:t xml:space="preserve">21. Член комиссии, несогласный с ее решением, вправе в письменной форме изложить свое мнение, которое подлежит обязательному приобщению к </w:t>
      </w:r>
      <w:r>
        <w:rPr>
          <w:rFonts w:ascii="Times New Roman" w:hAnsi="Times New Roman" w:cs="Times New Roman"/>
          <w:color w:val="000000"/>
          <w:sz w:val="28"/>
          <w:szCs w:val="28"/>
        </w:rPr>
        <w:lastRenderedPageBreak/>
        <w:t>протоколу заседания комиссии и с которым должно быть ознакомлено лицо, замещающее муниципальную должность.</w:t>
      </w:r>
      <w:r>
        <w:rPr>
          <w:rFonts w:ascii="Times New Roman" w:hAnsi="Times New Roman" w:cs="Times New Roman"/>
          <w:color w:val="000000"/>
          <w:sz w:val="28"/>
          <w:szCs w:val="28"/>
        </w:rPr>
        <w:br/>
        <w:t>22. Копии выписок из протокола в 7-мидневный срок направляются лицу, замещающему муниципальную должность</w:t>
      </w:r>
    </w:p>
    <w:p w:rsidR="003C5D08" w:rsidRDefault="003C5D08" w:rsidP="003C5D08">
      <w:pPr>
        <w:adjustRightInd w:val="0"/>
        <w:spacing w:after="0" w:line="240" w:lineRule="auto"/>
        <w:ind w:left="-284" w:right="-284"/>
        <w:jc w:val="both"/>
        <w:rPr>
          <w:rFonts w:ascii="Times New Roman" w:hAnsi="Times New Roman" w:cs="Times New Roman"/>
          <w:sz w:val="28"/>
          <w:szCs w:val="28"/>
        </w:rPr>
      </w:pPr>
      <w:r>
        <w:rPr>
          <w:rFonts w:ascii="Times New Roman" w:hAnsi="Times New Roman" w:cs="Times New Roman"/>
          <w:sz w:val="28"/>
          <w:szCs w:val="28"/>
        </w:rPr>
        <w:t xml:space="preserve">23. </w:t>
      </w:r>
      <w:proofErr w:type="gramStart"/>
      <w:r>
        <w:rPr>
          <w:rFonts w:ascii="Times New Roman" w:hAnsi="Times New Roman" w:cs="Times New Roman"/>
          <w:sz w:val="28"/>
          <w:szCs w:val="28"/>
        </w:rPr>
        <w:t>Выписка из решения комиссии, заверенная подписью секретаря комиссии и печатью Совета депутатов Краснозерского района Новосибирской области, вручается лицу, замещающему муниципальную должность, в отношении которого рассматривался вопрос,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3C5D08" w:rsidRDefault="003C5D08" w:rsidP="003C5D08">
      <w:pPr>
        <w:spacing w:after="0" w:line="240" w:lineRule="auto"/>
        <w:ind w:left="-284" w:right="-284"/>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24. </w:t>
      </w:r>
      <w:proofErr w:type="gramStart"/>
      <w:r>
        <w:rPr>
          <w:rFonts w:ascii="Times New Roman" w:hAnsi="Times New Roman" w:cs="Times New Roman"/>
          <w:color w:val="000000"/>
          <w:sz w:val="28"/>
          <w:szCs w:val="28"/>
        </w:rPr>
        <w:t>В случае установления комиссией факта совершения лицом, замещающим муниципальную должность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Pr>
          <w:rFonts w:ascii="Times New Roman" w:hAnsi="Times New Roman" w:cs="Times New Roman"/>
          <w:color w:val="000000"/>
          <w:sz w:val="28"/>
          <w:szCs w:val="28"/>
        </w:rPr>
        <w:br/>
        <w:t>25.</w:t>
      </w:r>
      <w:proofErr w:type="gramEnd"/>
      <w:r>
        <w:rPr>
          <w:rFonts w:ascii="Times New Roman" w:hAnsi="Times New Roman" w:cs="Times New Roman"/>
          <w:color w:val="000000"/>
          <w:sz w:val="28"/>
          <w:szCs w:val="28"/>
        </w:rPr>
        <w:t xml:space="preserve"> Копия протокола заседания комиссии или выписка из него приобщается к сформированным материалам </w:t>
      </w:r>
      <w:proofErr w:type="gramStart"/>
      <w:r>
        <w:rPr>
          <w:rFonts w:ascii="Times New Roman" w:hAnsi="Times New Roman" w:cs="Times New Roman"/>
          <w:color w:val="000000"/>
          <w:sz w:val="28"/>
          <w:szCs w:val="28"/>
        </w:rPr>
        <w:t>лица, замещающего муниципальную должность и хранятся</w:t>
      </w:r>
      <w:proofErr w:type="gramEnd"/>
      <w:r>
        <w:rPr>
          <w:rFonts w:ascii="Times New Roman" w:hAnsi="Times New Roman" w:cs="Times New Roman"/>
          <w:color w:val="000000"/>
          <w:sz w:val="28"/>
          <w:szCs w:val="28"/>
        </w:rPr>
        <w:t xml:space="preserve">  в Совете депутатов Нижнечеремошинского сельсовета Краснозерского района Новосибирской области.</w:t>
      </w:r>
      <w:r>
        <w:rPr>
          <w:rFonts w:ascii="Times New Roman" w:hAnsi="Times New Roman" w:cs="Times New Roman"/>
          <w:color w:val="000000"/>
          <w:sz w:val="28"/>
          <w:szCs w:val="28"/>
        </w:rPr>
        <w:br/>
        <w:t>26.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Советом депутатов Нижнечеремошинского сельсовета  Краснозерского района Новосибирской области.</w:t>
      </w:r>
    </w:p>
    <w:p w:rsidR="003C5D08" w:rsidRDefault="003C5D08" w:rsidP="003C5D08">
      <w:pPr>
        <w:spacing w:after="0" w:line="240" w:lineRule="auto"/>
        <w:ind w:left="-284" w:right="-284"/>
        <w:rPr>
          <w:rFonts w:ascii="Times New Roman" w:hAnsi="Times New Roman" w:cs="Times New Roman"/>
          <w:sz w:val="28"/>
          <w:szCs w:val="28"/>
        </w:rPr>
      </w:pPr>
    </w:p>
    <w:p w:rsidR="003C5D08" w:rsidRDefault="003C5D08" w:rsidP="003C5D08">
      <w:pPr>
        <w:spacing w:after="0" w:line="240" w:lineRule="auto"/>
        <w:ind w:left="-284" w:right="-284"/>
        <w:rPr>
          <w:rFonts w:ascii="Times New Roman" w:hAnsi="Times New Roman" w:cs="Times New Roman"/>
          <w:sz w:val="28"/>
          <w:szCs w:val="28"/>
        </w:rPr>
      </w:pPr>
    </w:p>
    <w:p w:rsidR="003C5D08" w:rsidRDefault="003C5D08" w:rsidP="003C5D08">
      <w:pPr>
        <w:spacing w:after="0" w:line="240" w:lineRule="auto"/>
        <w:ind w:left="-284" w:right="-284" w:firstLine="568"/>
        <w:jc w:val="center"/>
        <w:rPr>
          <w:rFonts w:ascii="Times New Roman" w:hAnsi="Times New Roman" w:cs="Times New Roman"/>
          <w:sz w:val="28"/>
          <w:szCs w:val="28"/>
        </w:rPr>
      </w:pPr>
    </w:p>
    <w:p w:rsidR="003C5D08" w:rsidRDefault="003C5D08" w:rsidP="003C5D08">
      <w:pPr>
        <w:spacing w:after="0" w:line="240" w:lineRule="auto"/>
        <w:rPr>
          <w:rFonts w:ascii="Times New Roman" w:hAnsi="Times New Roman" w:cs="Times New Roman"/>
          <w:sz w:val="28"/>
          <w:szCs w:val="28"/>
        </w:rPr>
      </w:pPr>
    </w:p>
    <w:p w:rsidR="007B608D" w:rsidRDefault="007B608D"/>
    <w:sectPr w:rsidR="007B608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8469CE"/>
    <w:multiLevelType w:val="hybridMultilevel"/>
    <w:tmpl w:val="DEA62C7A"/>
    <w:lvl w:ilvl="0" w:tplc="3C947DA6">
      <w:start w:val="1"/>
      <w:numFmt w:val="decimal"/>
      <w:lvlText w:val="%1."/>
      <w:lvlJc w:val="left"/>
      <w:pPr>
        <w:ind w:left="1169" w:hanging="885"/>
      </w:pPr>
      <w:rPr>
        <w:rFonts w:eastAsia="Calibr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5970549A"/>
    <w:multiLevelType w:val="multilevel"/>
    <w:tmpl w:val="9914081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2"/>
        <w:w w:val="100"/>
        <w:position w:val="0"/>
        <w:sz w:val="28"/>
        <w:szCs w:val="28"/>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5B6168A9"/>
    <w:multiLevelType w:val="hybridMultilevel"/>
    <w:tmpl w:val="D52226E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C5D08"/>
    <w:rsid w:val="003C5D08"/>
    <w:rsid w:val="007B60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C5D08"/>
    <w:rPr>
      <w:color w:val="0000FF"/>
      <w:u w:val="single"/>
    </w:rPr>
  </w:style>
  <w:style w:type="paragraph" w:styleId="a4">
    <w:name w:val="No Spacing"/>
    <w:qFormat/>
    <w:rsid w:val="003C5D08"/>
    <w:pPr>
      <w:suppressAutoHyphens/>
      <w:spacing w:after="0" w:line="240" w:lineRule="auto"/>
    </w:pPr>
    <w:rPr>
      <w:rFonts w:ascii="Calibri" w:eastAsia="Calibri" w:hAnsi="Calibri" w:cs="Calibri"/>
      <w:lang w:eastAsia="ar-SA"/>
    </w:rPr>
  </w:style>
  <w:style w:type="paragraph" w:styleId="a5">
    <w:name w:val="List Paragraph"/>
    <w:basedOn w:val="a"/>
    <w:uiPriority w:val="34"/>
    <w:qFormat/>
    <w:rsid w:val="003C5D08"/>
    <w:pPr>
      <w:ind w:left="720"/>
      <w:contextualSpacing/>
    </w:pPr>
  </w:style>
  <w:style w:type="character" w:customStyle="1" w:styleId="a6">
    <w:name w:val="Основной текст_"/>
    <w:link w:val="1"/>
    <w:locked/>
    <w:rsid w:val="003C5D08"/>
    <w:rPr>
      <w:rFonts w:ascii="Times New Roman" w:hAnsi="Times New Roman" w:cs="Times New Roman"/>
      <w:spacing w:val="2"/>
      <w:sz w:val="25"/>
      <w:szCs w:val="25"/>
      <w:shd w:val="clear" w:color="auto" w:fill="FFFFFF"/>
    </w:rPr>
  </w:style>
  <w:style w:type="paragraph" w:customStyle="1" w:styleId="1">
    <w:name w:val="Основной текст1"/>
    <w:basedOn w:val="a"/>
    <w:link w:val="a6"/>
    <w:rsid w:val="003C5D08"/>
    <w:pPr>
      <w:widowControl w:val="0"/>
      <w:shd w:val="clear" w:color="auto" w:fill="FFFFFF"/>
      <w:spacing w:after="600" w:line="317" w:lineRule="exact"/>
      <w:jc w:val="center"/>
    </w:pPr>
    <w:rPr>
      <w:rFonts w:ascii="Times New Roman" w:hAnsi="Times New Roman" w:cs="Times New Roman"/>
      <w:spacing w:val="2"/>
      <w:sz w:val="25"/>
      <w:szCs w:val="25"/>
    </w:rPr>
  </w:style>
</w:styles>
</file>

<file path=word/webSettings.xml><?xml version="1.0" encoding="utf-8"?>
<w:webSettings xmlns:r="http://schemas.openxmlformats.org/officeDocument/2006/relationships" xmlns:w="http://schemas.openxmlformats.org/wordprocessingml/2006/main">
  <w:divs>
    <w:div w:id="129598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11\Downloads\&#1055;&#1086;&#1088;&#1103;&#1076;&#1086;&#1082;%20&#1076;&#1086;&#1093;&#1086;&#1076;&#1099;%20&#1088;&#1077;&#1096;%20&#1089;&#1077;&#1089;&#1089;&#1080;&#1080;%20&#1085;&#1086;&#1074;&#1077;&#1081;&#1096;&#1072;&#1103;%20&#1074;&#1077;&#1088;&#1089;&#1080;&#1103;.doc" TargetMode="External"/><Relationship Id="rId3" Type="http://schemas.openxmlformats.org/officeDocument/2006/relationships/settings" Target="settings.xml"/><Relationship Id="rId7" Type="http://schemas.openxmlformats.org/officeDocument/2006/relationships/hyperlink" Target="consultantplus://offline/ref=05887152F26C1B8BF857531AB54A66508C489CBCE44E46702E1AC547BABE572FB2E5F730gEv5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FAD8314B4791CB8C559E2A59A52A34E06E39568909352EA70A55C3F2BF2D537A54EC67B8C6512A8m6gFI" TargetMode="External"/><Relationship Id="rId11" Type="http://schemas.openxmlformats.org/officeDocument/2006/relationships/fontTable" Target="fontTable.xml"/><Relationship Id="rId5" Type="http://schemas.openxmlformats.org/officeDocument/2006/relationships/hyperlink" Target="http://www.consultant.ru/cons/document/cons_doc_LAW_164568/bbec48ff6fbeaac02b8579b5a8aed4c2d524a001/" TargetMode="External"/><Relationship Id="rId10" Type="http://schemas.openxmlformats.org/officeDocument/2006/relationships/hyperlink" Target="consultantplus://offline/ref=930C186CFEFD7EF455142C3182BA1CB53D87C8462523FBB726BAD52DA24D3AA0B9AC0B691DCDB705E2B79B24f8H" TargetMode="External"/><Relationship Id="rId4" Type="http://schemas.openxmlformats.org/officeDocument/2006/relationships/webSettings" Target="webSettings.xml"/><Relationship Id="rId9" Type="http://schemas.openxmlformats.org/officeDocument/2006/relationships/hyperlink" Target="consultantplus://offline/ref=05887152F26C1B8BF857531AB54A66508C489CBCE44E46702E1AC547BAgBv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5990</Words>
  <Characters>34147</Characters>
  <Application>Microsoft Office Word</Application>
  <DocSecurity>0</DocSecurity>
  <Lines>284</Lines>
  <Paragraphs>80</Paragraphs>
  <ScaleCrop>false</ScaleCrop>
  <Company/>
  <LinksUpToDate>false</LinksUpToDate>
  <CharactersWithSpaces>40057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3</cp:revision>
  <dcterms:created xsi:type="dcterms:W3CDTF">2017-10-05T05:25:00Z</dcterms:created>
  <dcterms:modified xsi:type="dcterms:W3CDTF">2017-10-05T05:25:00Z</dcterms:modified>
</cp:coreProperties>
</file>