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2286" w:rsidRDefault="001B2286" w:rsidP="001B228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Информационная справка</w:t>
      </w:r>
    </w:p>
    <w:p w:rsidR="001B2286" w:rsidRDefault="001B2286" w:rsidP="001B228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состоянии работы с обращениями граждан,</w:t>
      </w:r>
    </w:p>
    <w:p w:rsidR="001B2286" w:rsidRDefault="001B2286" w:rsidP="001B228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поступивших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в администрацию Нижнечеремошинского сельсовета Краснозерского района Новосибирской области</w:t>
      </w:r>
    </w:p>
    <w:p w:rsidR="001B2286" w:rsidRDefault="001B2286" w:rsidP="001B228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2018 год.</w:t>
      </w:r>
    </w:p>
    <w:p w:rsidR="001B2286" w:rsidRDefault="001B2286" w:rsidP="001B228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B2286" w:rsidRDefault="001B2286" w:rsidP="001B228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Рассмотрение обращений граждан, адресованных Главе Нижнечеремошинского сельсовета Краснозерского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Инструкцией о порядке организации работы с обращениями граждан, утвержденной постановлением администрации Нижнечеремошинского сельсовета Краснозерского района Новосибирской области от 29.07.2014 г. № 75 «Об утверждении Инструкции по организации работы с обращениями граждан и проведению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личного приема граждан администрации Нижнечеремошинского сельсовета Краснозерского района Новосибирской области ».</w:t>
      </w:r>
    </w:p>
    <w:p w:rsidR="001B2286" w:rsidRDefault="001B2286" w:rsidP="001B228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гражданам обратиться к Главе Нижнечеремошинского сельсовета реализована путем направления письменных обращений,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через официальный интернет-сайт администрации </w:t>
      </w:r>
      <w:r>
        <w:rPr>
          <w:rFonts w:ascii="Times New Roman" w:hAnsi="Times New Roman" w:cs="Times New Roman"/>
          <w:sz w:val="28"/>
          <w:szCs w:val="28"/>
        </w:rPr>
        <w:t>Нижнечеремошинского сельсовета в форме электронного документа, а также лично на личных приемах граждан Главой Нижнечеремошинского сельсовета.</w:t>
      </w:r>
    </w:p>
    <w:p w:rsidR="001B2286" w:rsidRDefault="001B2286" w:rsidP="001B228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организации работы по рассмотрению обращений граждан и проведению личного приема граждан в администрации Нижнечеремошинского сельсовета Краснозерского района установлены постановлением администрации Нижнечеремошинского сельсовета от 29.07.2014 г. № 75 «Об утверждении Инструкции по организации работы с обращениями граждан и проведению личного приема граждан в администрации Нижнечеремошинского сельсовета Краснозерского района Новосибирской области».</w:t>
      </w:r>
    </w:p>
    <w:p w:rsidR="001B2286" w:rsidRDefault="001B2286" w:rsidP="001B228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B2286" w:rsidRDefault="001B2286" w:rsidP="001B228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2018 год Главе Нижнечеремошинского сельсовета поступило </w:t>
      </w:r>
      <w:r>
        <w:rPr>
          <w:rFonts w:ascii="Times New Roman" w:hAnsi="Times New Roman" w:cs="Times New Roman"/>
          <w:b/>
          <w:sz w:val="28"/>
          <w:szCs w:val="28"/>
        </w:rPr>
        <w:t xml:space="preserve">14 </w:t>
      </w:r>
      <w:r>
        <w:rPr>
          <w:rFonts w:ascii="Times New Roman" w:hAnsi="Times New Roman" w:cs="Times New Roman"/>
          <w:sz w:val="28"/>
          <w:szCs w:val="28"/>
        </w:rPr>
        <w:t>обращения граждан, в том числе:</w:t>
      </w:r>
    </w:p>
    <w:p w:rsidR="001B2286" w:rsidRDefault="001B2286" w:rsidP="001B228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- 0 письменное обращение, (в 2017 году – 0)</w:t>
      </w:r>
    </w:p>
    <w:p w:rsidR="001B2286" w:rsidRDefault="001B2286" w:rsidP="001B228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- 12 устных обращений,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в 2017 году -14) </w:t>
      </w:r>
    </w:p>
    <w:p w:rsidR="001B2286" w:rsidRDefault="001B2286" w:rsidP="001B228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обращений на «горячий телефон»</w:t>
      </w:r>
      <w:r w:rsidR="00CE2E79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в 2017 году -0)</w:t>
      </w:r>
    </w:p>
    <w:p w:rsidR="001B2286" w:rsidRDefault="001B2286" w:rsidP="001B2286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2286" w:rsidRDefault="001B2286" w:rsidP="001B2286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2286" w:rsidRDefault="001B2286" w:rsidP="001B2286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2286" w:rsidRDefault="001B2286" w:rsidP="001B2286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2286" w:rsidRDefault="001B2286" w:rsidP="001B2286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2286" w:rsidRDefault="001B2286" w:rsidP="001B2286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Письменные обращения граждан.</w:t>
      </w:r>
    </w:p>
    <w:p w:rsidR="001B2286" w:rsidRDefault="001B2286" w:rsidP="001B2286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2286" w:rsidRDefault="00EE59C1" w:rsidP="001B228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2018</w:t>
      </w:r>
      <w:r w:rsidR="001B2286">
        <w:rPr>
          <w:rFonts w:ascii="Times New Roman" w:hAnsi="Times New Roman" w:cs="Times New Roman"/>
          <w:sz w:val="28"/>
          <w:szCs w:val="28"/>
        </w:rPr>
        <w:t xml:space="preserve"> год в администрацию Нижнечеремошинского сельсовета  поступил</w:t>
      </w:r>
      <w:r>
        <w:rPr>
          <w:rFonts w:ascii="Times New Roman" w:hAnsi="Times New Roman" w:cs="Times New Roman"/>
          <w:sz w:val="28"/>
          <w:szCs w:val="28"/>
        </w:rPr>
        <w:t>о 0 письменное обращение (в 2017 году – 0</w:t>
      </w:r>
      <w:r w:rsidR="001B2286">
        <w:rPr>
          <w:rFonts w:ascii="Times New Roman" w:hAnsi="Times New Roman" w:cs="Times New Roman"/>
          <w:sz w:val="28"/>
          <w:szCs w:val="28"/>
        </w:rPr>
        <w:t>) (в форме электронного документа через официальный сайт администрации Нижнечеремош</w:t>
      </w:r>
      <w:r>
        <w:rPr>
          <w:rFonts w:ascii="Times New Roman" w:hAnsi="Times New Roman" w:cs="Times New Roman"/>
          <w:sz w:val="28"/>
          <w:szCs w:val="28"/>
        </w:rPr>
        <w:t>инского сельсовета - 0)  (в 2017</w:t>
      </w:r>
      <w:r w:rsidR="001B2286">
        <w:rPr>
          <w:rFonts w:ascii="Times New Roman" w:hAnsi="Times New Roman" w:cs="Times New Roman"/>
          <w:sz w:val="28"/>
          <w:szCs w:val="28"/>
        </w:rPr>
        <w:t xml:space="preserve"> году – 0)</w:t>
      </w:r>
    </w:p>
    <w:p w:rsidR="001B2286" w:rsidRDefault="001B2286" w:rsidP="001B228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По видам</w:t>
      </w:r>
      <w:r>
        <w:rPr>
          <w:rFonts w:ascii="Times New Roman" w:hAnsi="Times New Roman" w:cs="Times New Roman"/>
          <w:sz w:val="28"/>
          <w:szCs w:val="28"/>
        </w:rPr>
        <w:t xml:space="preserve"> письменные обращения подразделяются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1B2286" w:rsidRDefault="001B2286" w:rsidP="001B228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 </w:t>
      </w:r>
      <w:r>
        <w:rPr>
          <w:rFonts w:ascii="Times New Roman" w:hAnsi="Times New Roman" w:cs="Times New Roman"/>
          <w:bCs/>
          <w:sz w:val="28"/>
          <w:szCs w:val="28"/>
        </w:rPr>
        <w:t>заявления</w:t>
      </w:r>
      <w:r>
        <w:rPr>
          <w:rFonts w:ascii="Times New Roman" w:hAnsi="Times New Roman" w:cs="Times New Roman"/>
          <w:sz w:val="28"/>
          <w:szCs w:val="28"/>
        </w:rPr>
        <w:t xml:space="preserve"> (просьба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</w:t>
      </w:r>
      <w:r w:rsidR="00EE59C1">
        <w:rPr>
          <w:rFonts w:ascii="Times New Roman" w:hAnsi="Times New Roman" w:cs="Times New Roman"/>
          <w:sz w:val="28"/>
          <w:szCs w:val="28"/>
        </w:rPr>
        <w:t xml:space="preserve"> и должностных лиц) – 0; (в 2017 году – 0</w:t>
      </w:r>
      <w:r>
        <w:rPr>
          <w:rFonts w:ascii="Times New Roman" w:hAnsi="Times New Roman" w:cs="Times New Roman"/>
          <w:sz w:val="28"/>
          <w:szCs w:val="28"/>
        </w:rPr>
        <w:t>);</w:t>
      </w:r>
      <w:proofErr w:type="gramEnd"/>
    </w:p>
    <w:p w:rsidR="001B2286" w:rsidRDefault="001B2286" w:rsidP="001B2286">
      <w:pPr>
        <w:spacing w:after="0"/>
        <w:ind w:firstLine="5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жалоба (просьба гражданина о восстановлении или защите его нарушенных прав, свобод или законных интересов либо прав, свобод или законных интересов дру</w:t>
      </w:r>
      <w:r w:rsidR="00EE59C1">
        <w:rPr>
          <w:rFonts w:ascii="Times New Roman" w:hAnsi="Times New Roman" w:cs="Times New Roman"/>
          <w:sz w:val="28"/>
          <w:szCs w:val="28"/>
        </w:rPr>
        <w:t>гих лиц) – 0; (в 2017</w:t>
      </w:r>
      <w:r>
        <w:rPr>
          <w:rFonts w:ascii="Times New Roman" w:hAnsi="Times New Roman" w:cs="Times New Roman"/>
          <w:sz w:val="28"/>
          <w:szCs w:val="28"/>
        </w:rPr>
        <w:t xml:space="preserve"> году – 0);</w:t>
      </w:r>
    </w:p>
    <w:p w:rsidR="001B2286" w:rsidRDefault="001B2286" w:rsidP="001B2286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1B2286" w:rsidRDefault="001B2286" w:rsidP="001B228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B2286" w:rsidRDefault="00EE59C1" w:rsidP="001B2286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2018</w:t>
      </w:r>
      <w:r w:rsidR="001B2286">
        <w:rPr>
          <w:rFonts w:ascii="Times New Roman" w:hAnsi="Times New Roman" w:cs="Times New Roman"/>
          <w:sz w:val="28"/>
          <w:szCs w:val="28"/>
        </w:rPr>
        <w:t xml:space="preserve"> год </w:t>
      </w:r>
      <w:r w:rsidR="001B2286">
        <w:rPr>
          <w:rFonts w:ascii="Times New Roman" w:hAnsi="Times New Roman" w:cs="Times New Roman"/>
          <w:color w:val="000000"/>
          <w:sz w:val="28"/>
          <w:szCs w:val="28"/>
        </w:rPr>
        <w:t xml:space="preserve">из Управления по работе с обращениями граждан – общественной приемной Губернатора области и из Управления Президента РФ по работе с обращениями граждан не поступило ни одного обращения </w:t>
      </w:r>
      <w:r>
        <w:rPr>
          <w:rFonts w:ascii="Times New Roman" w:hAnsi="Times New Roman" w:cs="Times New Roman"/>
          <w:sz w:val="28"/>
          <w:szCs w:val="28"/>
        </w:rPr>
        <w:t>(в 2017</w:t>
      </w:r>
      <w:r w:rsidR="001B2286">
        <w:rPr>
          <w:rFonts w:ascii="Times New Roman" w:hAnsi="Times New Roman" w:cs="Times New Roman"/>
          <w:sz w:val="28"/>
          <w:szCs w:val="28"/>
        </w:rPr>
        <w:t xml:space="preserve"> году – 0)</w:t>
      </w:r>
    </w:p>
    <w:p w:rsidR="001B2286" w:rsidRDefault="001B2286" w:rsidP="001B228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B2286" w:rsidRDefault="001B2286" w:rsidP="001B228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B2286" w:rsidRDefault="001B2286" w:rsidP="001B228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1B2286" w:rsidRDefault="001B2286" w:rsidP="001B228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2286" w:rsidRDefault="001B2286" w:rsidP="001B228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Устные обращения граждан.</w:t>
      </w:r>
    </w:p>
    <w:p w:rsidR="001B2286" w:rsidRDefault="001B2286" w:rsidP="001B2286">
      <w:pPr>
        <w:spacing w:after="0"/>
        <w:jc w:val="center"/>
        <w:rPr>
          <w:rFonts w:ascii="Times New Roman" w:hAnsi="Times New Roman" w:cs="Times New Roman"/>
          <w:b/>
          <w:color w:val="3366FF"/>
          <w:sz w:val="28"/>
          <w:szCs w:val="28"/>
        </w:rPr>
      </w:pPr>
      <w:r>
        <w:rPr>
          <w:rFonts w:ascii="Times New Roman" w:hAnsi="Times New Roman" w:cs="Times New Roman"/>
          <w:b/>
          <w:color w:val="3366FF"/>
          <w:sz w:val="28"/>
          <w:szCs w:val="28"/>
        </w:rPr>
        <w:t xml:space="preserve"> </w:t>
      </w:r>
    </w:p>
    <w:p w:rsidR="001B2286" w:rsidRDefault="001B2286" w:rsidP="001B228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текущем году в администрацию Нижнечеремошинского сельсовета поступило </w:t>
      </w:r>
      <w:r w:rsidR="00CE2E79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обращений граждан на </w:t>
      </w:r>
      <w:r>
        <w:rPr>
          <w:rFonts w:ascii="Times New Roman" w:hAnsi="Times New Roman" w:cs="Times New Roman"/>
          <w:b/>
          <w:sz w:val="28"/>
          <w:szCs w:val="28"/>
        </w:rPr>
        <w:t xml:space="preserve">«горячий телефон» </w:t>
      </w:r>
      <w:r w:rsidR="00EE59C1">
        <w:rPr>
          <w:rFonts w:ascii="Times New Roman" w:hAnsi="Times New Roman" w:cs="Times New Roman"/>
          <w:sz w:val="28"/>
          <w:szCs w:val="28"/>
        </w:rPr>
        <w:t>(в 2017</w:t>
      </w:r>
      <w:r>
        <w:rPr>
          <w:rFonts w:ascii="Times New Roman" w:hAnsi="Times New Roman" w:cs="Times New Roman"/>
          <w:sz w:val="28"/>
          <w:szCs w:val="28"/>
        </w:rPr>
        <w:t>году – 0)</w:t>
      </w:r>
    </w:p>
    <w:p w:rsidR="001B2286" w:rsidRDefault="001B2286" w:rsidP="001B228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B2286" w:rsidRDefault="001B2286" w:rsidP="001B228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B2286" w:rsidRDefault="001B2286" w:rsidP="001B228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Всем гражданам, обратившимся к Главе Нижнечеремошинского сельсовета по телефону, даны ответы в установленные законодательством РФ сроки. </w:t>
      </w:r>
    </w:p>
    <w:p w:rsidR="001B2286" w:rsidRDefault="001B2286" w:rsidP="001B228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B2286" w:rsidRDefault="001B2286" w:rsidP="001B228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B2286" w:rsidRDefault="001B2286" w:rsidP="001B228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B2286" w:rsidRDefault="001B2286" w:rsidP="001B228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B2286" w:rsidRDefault="001B2286" w:rsidP="001B228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Личный прием граждан.</w:t>
      </w:r>
    </w:p>
    <w:p w:rsidR="001B2286" w:rsidRDefault="001B2286" w:rsidP="001B228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2286" w:rsidRDefault="001B2286" w:rsidP="001B2286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Личный прием граждан в администрации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проводится в соответствии </w:t>
      </w:r>
      <w:r>
        <w:rPr>
          <w:rFonts w:ascii="Times New Roman" w:hAnsi="Times New Roman" w:cs="Times New Roman"/>
          <w:sz w:val="28"/>
          <w:szCs w:val="28"/>
        </w:rPr>
        <w:t>с постановлением администрации Нижнечеремошинского сельсовета от 29.07.2014 № 75 «Об утверждении Инструкции по организации работы с обращениями граждан и проведению личного приема граждан в администрации Нижнечеремошинского сельсовета» проводится еженедельно по пятницам. Время проведения приема с 14.00 до 17.00</w:t>
      </w:r>
    </w:p>
    <w:p w:rsidR="001B2286" w:rsidRDefault="00EE59C1" w:rsidP="001B228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2018</w:t>
      </w:r>
      <w:r w:rsidR="001B2286">
        <w:rPr>
          <w:rFonts w:ascii="Times New Roman" w:hAnsi="Times New Roman" w:cs="Times New Roman"/>
          <w:sz w:val="28"/>
          <w:szCs w:val="28"/>
        </w:rPr>
        <w:t xml:space="preserve"> год Глава Нижнечеремошинского сельсовета провел </w:t>
      </w:r>
      <w:r w:rsidR="00CE2E7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личных приемов граждан (в 2017 году – 14</w:t>
      </w:r>
      <w:r w:rsidR="001B2286">
        <w:rPr>
          <w:rFonts w:ascii="Times New Roman" w:hAnsi="Times New Roman" w:cs="Times New Roman"/>
          <w:sz w:val="28"/>
          <w:szCs w:val="28"/>
        </w:rPr>
        <w:t xml:space="preserve">) </w:t>
      </w:r>
    </w:p>
    <w:p w:rsidR="001B2286" w:rsidRDefault="001B2286" w:rsidP="001B228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Основные вопросы, обсуждаемые на личных приемах: </w:t>
      </w:r>
    </w:p>
    <w:p w:rsidR="001B2286" w:rsidRDefault="001B2286" w:rsidP="001B228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 жилищно-коммунальная сфера –) - чистка дорог, подключение воды</w:t>
      </w:r>
      <w:proofErr w:type="gramEnd"/>
    </w:p>
    <w:p w:rsidR="001B2286" w:rsidRDefault="001B2286" w:rsidP="001B228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предоставление жилья </w:t>
      </w:r>
    </w:p>
    <w:p w:rsidR="001B2286" w:rsidRDefault="001B2286" w:rsidP="001B228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B2286" w:rsidRDefault="001B2286" w:rsidP="001B228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B2286" w:rsidRDefault="001B2286" w:rsidP="001B228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результатам рассмотрения устных обращений приняты меры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 .</w:t>
      </w:r>
      <w:proofErr w:type="gramEnd"/>
      <w:r>
        <w:rPr>
          <w:rFonts w:ascii="Times New Roman" w:hAnsi="Times New Roman" w:cs="Times New Roman"/>
          <w:sz w:val="28"/>
          <w:szCs w:val="28"/>
        </w:rPr>
        <w:t>Всем гражданам, обратившимся к Главе Нижнечеремошинского сельсовета Краснозерского района, даны ответы в установленные законодательством РФ сроки.</w:t>
      </w:r>
    </w:p>
    <w:p w:rsidR="001B2286" w:rsidRDefault="001B2286" w:rsidP="001B228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B2286" w:rsidRDefault="001B2286" w:rsidP="001B2286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1B2286" w:rsidRDefault="001B2286" w:rsidP="001B2286">
      <w:pPr>
        <w:spacing w:after="0"/>
        <w:rPr>
          <w:rFonts w:ascii="Times New Roman" w:hAnsi="Times New Roman" w:cs="Times New Roman"/>
        </w:rPr>
      </w:pPr>
    </w:p>
    <w:p w:rsidR="001B2286" w:rsidRDefault="001B2286" w:rsidP="001B2286"/>
    <w:p w:rsidR="001B2286" w:rsidRDefault="001B2286" w:rsidP="001B2286"/>
    <w:p w:rsidR="001B2286" w:rsidRDefault="001B2286" w:rsidP="001B2286"/>
    <w:p w:rsidR="00FB0301" w:rsidRDefault="00FB0301"/>
    <w:sectPr w:rsidR="00FB03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B2286"/>
    <w:rsid w:val="001B2286"/>
    <w:rsid w:val="00CE2E79"/>
    <w:rsid w:val="00EE59C1"/>
    <w:rsid w:val="00FB03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290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3</Pages>
  <Words>632</Words>
  <Characters>3609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2</cp:revision>
  <dcterms:created xsi:type="dcterms:W3CDTF">2019-05-15T05:20:00Z</dcterms:created>
  <dcterms:modified xsi:type="dcterms:W3CDTF">2019-05-15T07:46:00Z</dcterms:modified>
</cp:coreProperties>
</file>