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1" w:rsidRDefault="00F75E95" w:rsidP="00D47A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Информация о ценах (тарифах) на регулируемые товары и услуги и надбавках к этим ценам (тарифам) потребителей ООО «ЛАДА</w:t>
      </w:r>
      <w:r w:rsidR="003E4E2B">
        <w:rPr>
          <w:b/>
          <w:sz w:val="28"/>
          <w:szCs w:val="28"/>
        </w:rPr>
        <w:t xml:space="preserve">» </w:t>
      </w:r>
      <w:r w:rsidRPr="00F75E95">
        <w:rPr>
          <w:b/>
          <w:sz w:val="28"/>
          <w:szCs w:val="28"/>
        </w:rPr>
        <w:t>Краснозерского района Новосибирской области</w:t>
      </w:r>
      <w:r w:rsidR="00D47ABD">
        <w:rPr>
          <w:b/>
          <w:sz w:val="28"/>
          <w:szCs w:val="28"/>
        </w:rPr>
        <w:t>,</w:t>
      </w:r>
      <w:r w:rsidR="00D47ABD" w:rsidRPr="00D47ABD">
        <w:rPr>
          <w:b/>
          <w:sz w:val="28"/>
          <w:szCs w:val="28"/>
        </w:rPr>
        <w:t xml:space="preserve"> </w:t>
      </w:r>
      <w:r w:rsidR="00D47ABD">
        <w:rPr>
          <w:b/>
          <w:sz w:val="28"/>
          <w:szCs w:val="28"/>
        </w:rPr>
        <w:t xml:space="preserve">осуществляющее деятельность по </w:t>
      </w:r>
      <w:r w:rsidR="00FF4481">
        <w:rPr>
          <w:b/>
          <w:sz w:val="28"/>
          <w:szCs w:val="28"/>
        </w:rPr>
        <w:t>теплоснабжению</w:t>
      </w:r>
      <w:r w:rsidR="00D47ABD">
        <w:rPr>
          <w:b/>
          <w:sz w:val="28"/>
          <w:szCs w:val="28"/>
        </w:rPr>
        <w:t xml:space="preserve"> на территории</w:t>
      </w:r>
    </w:p>
    <w:p w:rsidR="00FF4481" w:rsidRDefault="00D47ABD" w:rsidP="00D47A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Нижнечеремошинского сельсовета </w:t>
      </w:r>
    </w:p>
    <w:p w:rsidR="00F75E95" w:rsidRPr="00F75E95" w:rsidRDefault="00D47ABD" w:rsidP="00FF44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Краснозерского района Новосибирской области</w:t>
      </w:r>
    </w:p>
    <w:p w:rsidR="00F75E95" w:rsidRPr="00F75E95" w:rsidRDefault="00F75E95" w:rsidP="003E4E2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на 20</w:t>
      </w:r>
      <w:r w:rsidR="007347BE">
        <w:rPr>
          <w:b/>
          <w:sz w:val="28"/>
          <w:szCs w:val="28"/>
        </w:rPr>
        <w:t>2</w:t>
      </w:r>
      <w:r w:rsidR="00A22FE2">
        <w:rPr>
          <w:b/>
          <w:sz w:val="28"/>
          <w:szCs w:val="28"/>
        </w:rPr>
        <w:t>1</w:t>
      </w:r>
      <w:r w:rsidRPr="00F75E95">
        <w:rPr>
          <w:b/>
          <w:sz w:val="28"/>
          <w:szCs w:val="28"/>
        </w:rPr>
        <w:t xml:space="preserve"> год</w:t>
      </w:r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rStyle w:val="a4"/>
          <w:sz w:val="28"/>
          <w:szCs w:val="28"/>
        </w:rPr>
        <w:t>1. Тариф на тепловую энергию для населения, бюджетных организаций и прочих потребителей составляет:</w:t>
      </w:r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01.01.20</w:t>
      </w:r>
      <w:r w:rsidR="007347BE">
        <w:rPr>
          <w:sz w:val="28"/>
          <w:szCs w:val="28"/>
        </w:rPr>
        <w:t>2</w:t>
      </w:r>
      <w:r w:rsidR="00A22FE2">
        <w:rPr>
          <w:sz w:val="28"/>
          <w:szCs w:val="28"/>
        </w:rPr>
        <w:t>1</w:t>
      </w:r>
      <w:r w:rsidRPr="003E4E2B">
        <w:rPr>
          <w:sz w:val="28"/>
          <w:szCs w:val="28"/>
        </w:rPr>
        <w:t xml:space="preserve"> г. по 30.06.20</w:t>
      </w:r>
      <w:r w:rsidR="007347BE">
        <w:rPr>
          <w:sz w:val="28"/>
          <w:szCs w:val="28"/>
        </w:rPr>
        <w:t>2</w:t>
      </w:r>
      <w:r w:rsidR="00A22FE2">
        <w:rPr>
          <w:sz w:val="28"/>
          <w:szCs w:val="28"/>
        </w:rPr>
        <w:t>1</w:t>
      </w:r>
      <w:r w:rsidRPr="003E4E2B">
        <w:rPr>
          <w:sz w:val="28"/>
          <w:szCs w:val="28"/>
        </w:rPr>
        <w:t xml:space="preserve"> г. – </w:t>
      </w:r>
      <w:r w:rsidR="00A22FE2">
        <w:rPr>
          <w:sz w:val="28"/>
          <w:szCs w:val="28"/>
        </w:rPr>
        <w:t>1935,01</w:t>
      </w:r>
      <w:r w:rsidR="00FF4481">
        <w:rPr>
          <w:sz w:val="28"/>
          <w:szCs w:val="28"/>
        </w:rPr>
        <w:t xml:space="preserve"> </w:t>
      </w:r>
      <w:r w:rsidRPr="003E4E2B">
        <w:rPr>
          <w:sz w:val="28"/>
          <w:szCs w:val="28"/>
        </w:rPr>
        <w:t>руб. за 1 Гкал.</w:t>
      </w:r>
      <w:bookmarkStart w:id="0" w:name="_GoBack"/>
      <w:bookmarkEnd w:id="0"/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01.07.20</w:t>
      </w:r>
      <w:r w:rsidR="00A22FE2">
        <w:rPr>
          <w:sz w:val="28"/>
          <w:szCs w:val="28"/>
        </w:rPr>
        <w:t>21</w:t>
      </w:r>
      <w:r w:rsidRPr="003E4E2B">
        <w:rPr>
          <w:sz w:val="28"/>
          <w:szCs w:val="28"/>
        </w:rPr>
        <w:t xml:space="preserve"> г. по 3</w:t>
      </w:r>
      <w:r w:rsidR="00BF164C" w:rsidRPr="003E4E2B">
        <w:rPr>
          <w:sz w:val="28"/>
          <w:szCs w:val="28"/>
        </w:rPr>
        <w:t>1</w:t>
      </w:r>
      <w:r w:rsidRPr="003E4E2B">
        <w:rPr>
          <w:sz w:val="28"/>
          <w:szCs w:val="28"/>
        </w:rPr>
        <w:t>.12.20</w:t>
      </w:r>
      <w:r w:rsidR="00A22FE2">
        <w:rPr>
          <w:sz w:val="28"/>
          <w:szCs w:val="28"/>
        </w:rPr>
        <w:t>21</w:t>
      </w:r>
      <w:r w:rsidRPr="003E4E2B">
        <w:rPr>
          <w:sz w:val="28"/>
          <w:szCs w:val="28"/>
        </w:rPr>
        <w:t xml:space="preserve"> г. – </w:t>
      </w:r>
      <w:r w:rsidR="00A22FE2">
        <w:rPr>
          <w:sz w:val="28"/>
          <w:szCs w:val="28"/>
        </w:rPr>
        <w:t>2023,96</w:t>
      </w:r>
      <w:r w:rsidRPr="003E4E2B">
        <w:rPr>
          <w:sz w:val="28"/>
          <w:szCs w:val="28"/>
        </w:rPr>
        <w:t xml:space="preserve"> руб. за 1 Гкал.</w:t>
      </w:r>
    </w:p>
    <w:p w:rsidR="003E4E2B" w:rsidRP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3E4E2B">
        <w:rPr>
          <w:color w:val="000000"/>
          <w:sz w:val="28"/>
          <w:szCs w:val="28"/>
        </w:rPr>
        <w:t xml:space="preserve">Тариф утвержден приказом Департамента по тарифам Новосибирской области № </w:t>
      </w:r>
      <w:r w:rsidR="00A22FE2">
        <w:rPr>
          <w:color w:val="000000"/>
          <w:sz w:val="28"/>
          <w:szCs w:val="28"/>
        </w:rPr>
        <w:t>503</w:t>
      </w:r>
      <w:r w:rsidRPr="003E4E2B">
        <w:rPr>
          <w:color w:val="000000"/>
          <w:sz w:val="28"/>
          <w:szCs w:val="28"/>
        </w:rPr>
        <w:t xml:space="preserve">-ТЭ от </w:t>
      </w:r>
      <w:r w:rsidR="00A22FE2">
        <w:rPr>
          <w:color w:val="000000"/>
          <w:sz w:val="28"/>
          <w:szCs w:val="28"/>
        </w:rPr>
        <w:t>11.12.2020</w:t>
      </w:r>
      <w:r w:rsidRPr="003E4E2B">
        <w:rPr>
          <w:color w:val="000000"/>
          <w:sz w:val="28"/>
          <w:szCs w:val="28"/>
        </w:rPr>
        <w:t xml:space="preserve"> г.</w:t>
      </w:r>
    </w:p>
    <w:p w:rsid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4E2B" w:rsidRPr="00F75E95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 xml:space="preserve">Информация о ценах (тарифах) на регулируемые товары и услуги и надбавках к этим ценам (тарифам) потребителей </w:t>
      </w:r>
      <w:r w:rsidR="00443A74">
        <w:rPr>
          <w:b/>
          <w:sz w:val="28"/>
          <w:szCs w:val="28"/>
        </w:rPr>
        <w:t>МУП</w:t>
      </w:r>
      <w:r w:rsidRPr="00F75E95">
        <w:rPr>
          <w:b/>
          <w:sz w:val="28"/>
          <w:szCs w:val="28"/>
        </w:rPr>
        <w:t xml:space="preserve"> «</w:t>
      </w:r>
      <w:proofErr w:type="spellStart"/>
      <w:r w:rsidR="00443A74">
        <w:rPr>
          <w:b/>
          <w:sz w:val="28"/>
          <w:szCs w:val="28"/>
        </w:rPr>
        <w:t>Краснозерский</w:t>
      </w:r>
      <w:proofErr w:type="spellEnd"/>
      <w:r w:rsidR="00443A74">
        <w:rPr>
          <w:b/>
          <w:sz w:val="28"/>
          <w:szCs w:val="28"/>
        </w:rPr>
        <w:t xml:space="preserve"> полигон ТБО</w:t>
      </w:r>
      <w:r>
        <w:rPr>
          <w:b/>
          <w:sz w:val="28"/>
          <w:szCs w:val="28"/>
        </w:rPr>
        <w:t>»</w:t>
      </w:r>
      <w:r w:rsidR="00443A74">
        <w:rPr>
          <w:b/>
          <w:sz w:val="28"/>
          <w:szCs w:val="28"/>
        </w:rPr>
        <w:t xml:space="preserve">, осуществляющего деятельность по холодному водоснабжению на территории Нижнечеремошинского сельсовета </w:t>
      </w:r>
      <w:r w:rsidR="00443A74" w:rsidRPr="00F75E95">
        <w:rPr>
          <w:b/>
          <w:sz w:val="28"/>
          <w:szCs w:val="28"/>
        </w:rPr>
        <w:t>Краснозерского района Новосибирской области</w:t>
      </w:r>
    </w:p>
    <w:p w:rsidR="003E4E2B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на 20</w:t>
      </w:r>
      <w:r w:rsidR="007347BE">
        <w:rPr>
          <w:b/>
          <w:sz w:val="28"/>
          <w:szCs w:val="28"/>
        </w:rPr>
        <w:t>2</w:t>
      </w:r>
      <w:r w:rsidR="00A22FE2">
        <w:rPr>
          <w:b/>
          <w:sz w:val="28"/>
          <w:szCs w:val="28"/>
        </w:rPr>
        <w:t>1</w:t>
      </w:r>
      <w:r w:rsidRPr="00F75E95">
        <w:rPr>
          <w:b/>
          <w:sz w:val="28"/>
          <w:szCs w:val="28"/>
        </w:rPr>
        <w:t xml:space="preserve"> год</w:t>
      </w:r>
    </w:p>
    <w:p w:rsidR="003E4E2B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rStyle w:val="a4"/>
          <w:sz w:val="28"/>
          <w:szCs w:val="28"/>
        </w:rPr>
        <w:t xml:space="preserve"> Тариф </w:t>
      </w:r>
      <w:r w:rsidR="00443A74">
        <w:rPr>
          <w:rStyle w:val="a4"/>
          <w:sz w:val="28"/>
          <w:szCs w:val="28"/>
        </w:rPr>
        <w:t xml:space="preserve">на питьевую  воду (питьевое водоснабжение) </w:t>
      </w:r>
      <w:r w:rsidRPr="003E4E2B">
        <w:rPr>
          <w:rStyle w:val="a4"/>
          <w:sz w:val="28"/>
          <w:szCs w:val="28"/>
        </w:rPr>
        <w:t>для населения, бюджетных организаций и прочих потребителей составляет:</w:t>
      </w: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01.01.20</w:t>
      </w:r>
      <w:r w:rsidR="00A22FE2">
        <w:rPr>
          <w:sz w:val="28"/>
          <w:szCs w:val="28"/>
        </w:rPr>
        <w:t>21</w:t>
      </w:r>
      <w:r w:rsidRPr="003E4E2B">
        <w:rPr>
          <w:sz w:val="28"/>
          <w:szCs w:val="28"/>
        </w:rPr>
        <w:t xml:space="preserve"> г. по 30.06.20</w:t>
      </w:r>
      <w:r w:rsidR="00A22FE2">
        <w:rPr>
          <w:sz w:val="28"/>
          <w:szCs w:val="28"/>
        </w:rPr>
        <w:t>21</w:t>
      </w:r>
      <w:r w:rsidRPr="003E4E2B">
        <w:rPr>
          <w:sz w:val="28"/>
          <w:szCs w:val="28"/>
        </w:rPr>
        <w:t xml:space="preserve"> г. – </w:t>
      </w:r>
      <w:r w:rsidR="00A22FE2">
        <w:rPr>
          <w:sz w:val="28"/>
          <w:szCs w:val="28"/>
        </w:rPr>
        <w:t>10,42</w:t>
      </w:r>
      <w:r w:rsidRPr="003E4E2B">
        <w:rPr>
          <w:sz w:val="28"/>
          <w:szCs w:val="28"/>
        </w:rPr>
        <w:t xml:space="preserve"> руб. за </w:t>
      </w:r>
      <w:r>
        <w:rPr>
          <w:sz w:val="28"/>
          <w:szCs w:val="28"/>
        </w:rPr>
        <w:t>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01.07.20</w:t>
      </w:r>
      <w:r w:rsidR="00A22FE2">
        <w:rPr>
          <w:sz w:val="28"/>
          <w:szCs w:val="28"/>
        </w:rPr>
        <w:t>21</w:t>
      </w:r>
      <w:r w:rsidRPr="003E4E2B">
        <w:rPr>
          <w:sz w:val="28"/>
          <w:szCs w:val="28"/>
        </w:rPr>
        <w:t xml:space="preserve"> г. по 31.12.20</w:t>
      </w:r>
      <w:r w:rsidR="00A22FE2">
        <w:rPr>
          <w:sz w:val="28"/>
          <w:szCs w:val="28"/>
        </w:rPr>
        <w:t>21</w:t>
      </w:r>
      <w:r w:rsidRPr="003E4E2B">
        <w:rPr>
          <w:sz w:val="28"/>
          <w:szCs w:val="28"/>
        </w:rPr>
        <w:t xml:space="preserve"> г. – </w:t>
      </w:r>
      <w:r w:rsidR="00A22FE2">
        <w:rPr>
          <w:sz w:val="28"/>
          <w:szCs w:val="28"/>
        </w:rPr>
        <w:t>10,89</w:t>
      </w:r>
      <w:r w:rsidRPr="003E4E2B">
        <w:rPr>
          <w:sz w:val="28"/>
          <w:szCs w:val="28"/>
        </w:rPr>
        <w:t xml:space="preserve"> руб. за 1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r w:rsidRPr="003E4E2B">
        <w:rPr>
          <w:sz w:val="28"/>
          <w:szCs w:val="28"/>
        </w:rPr>
        <w:t>.</w:t>
      </w:r>
    </w:p>
    <w:p w:rsid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3E4E2B">
        <w:rPr>
          <w:color w:val="000000"/>
          <w:sz w:val="28"/>
          <w:szCs w:val="28"/>
        </w:rPr>
        <w:t xml:space="preserve">Тариф утвержден приказом Департамента по тарифам Новосибирской области № </w:t>
      </w:r>
      <w:r w:rsidR="00A22FE2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-В </w:t>
      </w:r>
      <w:r w:rsidRPr="003E4E2B">
        <w:rPr>
          <w:color w:val="000000"/>
          <w:sz w:val="28"/>
          <w:szCs w:val="28"/>
        </w:rPr>
        <w:t xml:space="preserve"> от </w:t>
      </w:r>
      <w:r w:rsidR="007347BE">
        <w:rPr>
          <w:color w:val="000000"/>
          <w:sz w:val="28"/>
          <w:szCs w:val="28"/>
        </w:rPr>
        <w:t xml:space="preserve"> </w:t>
      </w:r>
      <w:r w:rsidR="00A22FE2">
        <w:rPr>
          <w:color w:val="000000"/>
          <w:sz w:val="28"/>
          <w:szCs w:val="28"/>
        </w:rPr>
        <w:t>11.12.2020</w:t>
      </w:r>
      <w:r w:rsidRPr="003E4E2B">
        <w:rPr>
          <w:color w:val="000000"/>
          <w:sz w:val="28"/>
          <w:szCs w:val="28"/>
        </w:rPr>
        <w:t xml:space="preserve"> г.</w:t>
      </w:r>
      <w:r w:rsidR="00D47ABD">
        <w:rPr>
          <w:color w:val="000000"/>
          <w:sz w:val="28"/>
          <w:szCs w:val="28"/>
        </w:rPr>
        <w:t xml:space="preserve"> </w:t>
      </w: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A2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lastRenderedPageBreak/>
        <w:t>Информация о нормативах.</w:t>
      </w:r>
    </w:p>
    <w:p w:rsidR="00F74E93" w:rsidRPr="003E4E2B" w:rsidRDefault="00F74E93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</w:p>
    <w:p w:rsidR="003E4E2B" w:rsidRPr="003E4E2B" w:rsidRDefault="003E4E2B" w:rsidP="003E4E2B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4E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Нормативы потребления коммунальных услуг по холодному водоснабжению, водоотведению в жилых помещениях потребителей </w:t>
      </w:r>
      <w:r w:rsidR="00443A7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МУП «</w:t>
      </w:r>
      <w:proofErr w:type="spellStart"/>
      <w:r w:rsidR="00443A7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Краснозерский</w:t>
      </w:r>
      <w:proofErr w:type="spellEnd"/>
      <w:r w:rsidR="00443A7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полигон ТБО»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5174"/>
        <w:gridCol w:w="2431"/>
      </w:tblGrid>
      <w:tr w:rsidR="003E4E2B" w:rsidRPr="003E4E2B" w:rsidTr="00F74E93">
        <w:tc>
          <w:tcPr>
            <w:tcW w:w="49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(куб. метр в месяц на 1 человека)</w:t>
            </w:r>
          </w:p>
        </w:tc>
      </w:tr>
      <w:tr w:rsidR="00F74E93" w:rsidRPr="003E4E2B" w:rsidTr="00F74E93">
        <w:trPr>
          <w:trHeight w:val="151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74E93" w:rsidRPr="003E4E2B" w:rsidRDefault="00F74E93" w:rsidP="003E4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74E93" w:rsidRPr="003E4E2B" w:rsidRDefault="00F74E93" w:rsidP="003E4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A22FE2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холодное водоснабжение с 01.01.20</w:t>
            </w:r>
            <w:r w:rsidR="00A22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 по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.20</w:t>
            </w:r>
            <w:r w:rsidR="00A22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74E93" w:rsidRPr="003E4E2B" w:rsidTr="00F74E93">
        <w:trPr>
          <w:trHeight w:val="101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Жилые помещения (в том числе общежития) с холодным водоснабжением,  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канализованием</w:t>
            </w:r>
            <w:proofErr w:type="spell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оборудованные раковинами, кухонными мойками и унитазами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5,167</w:t>
            </w:r>
          </w:p>
        </w:tc>
      </w:tr>
      <w:tr w:rsidR="00F74E93" w:rsidRPr="003E4E2B" w:rsidTr="00F74E93">
        <w:trPr>
          <w:trHeight w:val="94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Жилые помещения (в том числе общежития) с холодным водоснабжением,  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канализованием</w:t>
            </w:r>
            <w:proofErr w:type="spell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оборудованные раковинами, 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4,255</w:t>
            </w:r>
          </w:p>
        </w:tc>
      </w:tr>
      <w:tr w:rsidR="00F74E93" w:rsidRPr="003E4E2B" w:rsidTr="00F74E93">
        <w:trPr>
          <w:trHeight w:val="94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1,055</w:t>
            </w:r>
          </w:p>
        </w:tc>
      </w:tr>
      <w:tr w:rsidR="00F74E93" w:rsidRPr="003E4E2B" w:rsidTr="00F74E93">
        <w:trPr>
          <w:trHeight w:val="94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F74E93" w:rsidRDefault="00F74E93" w:rsidP="00F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E93">
              <w:rPr>
                <w:rFonts w:ascii="Arial" w:hAnsi="Arial" w:cs="Arial"/>
                <w:sz w:val="18"/>
                <w:szCs w:val="18"/>
              </w:rPr>
              <w:t>Жилые помещения (в том числе общежития) с холодным водоснабжением, оборудованные раковинами,</w:t>
            </w:r>
          </w:p>
          <w:p w:rsidR="00F74E93" w:rsidRPr="003E4E2B" w:rsidRDefault="00F74E93" w:rsidP="00F74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4E93">
              <w:rPr>
                <w:rFonts w:ascii="Arial" w:hAnsi="Arial" w:cs="Arial"/>
                <w:sz w:val="18"/>
                <w:szCs w:val="18"/>
              </w:rPr>
              <w:t>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2,879</w:t>
            </w:r>
          </w:p>
        </w:tc>
      </w:tr>
    </w:tbl>
    <w:p w:rsidR="003E4E2B" w:rsidRPr="00F75E95" w:rsidRDefault="003E4E2B" w:rsidP="00002490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3E4E2B" w:rsidRPr="00F75E95" w:rsidSect="00AF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04"/>
    <w:rsid w:val="00002490"/>
    <w:rsid w:val="00142689"/>
    <w:rsid w:val="001910FC"/>
    <w:rsid w:val="001E66E8"/>
    <w:rsid w:val="003E4E2B"/>
    <w:rsid w:val="00443A74"/>
    <w:rsid w:val="00585BE7"/>
    <w:rsid w:val="00602D6D"/>
    <w:rsid w:val="006C3E3C"/>
    <w:rsid w:val="007122B4"/>
    <w:rsid w:val="007347BE"/>
    <w:rsid w:val="00A102BF"/>
    <w:rsid w:val="00A22FE2"/>
    <w:rsid w:val="00AA68E6"/>
    <w:rsid w:val="00AF5514"/>
    <w:rsid w:val="00B36B64"/>
    <w:rsid w:val="00BF164C"/>
    <w:rsid w:val="00C506C0"/>
    <w:rsid w:val="00C84DDA"/>
    <w:rsid w:val="00CB79BA"/>
    <w:rsid w:val="00D47ABD"/>
    <w:rsid w:val="00D902BA"/>
    <w:rsid w:val="00EB61DD"/>
    <w:rsid w:val="00F74E93"/>
    <w:rsid w:val="00F75E95"/>
    <w:rsid w:val="00F90A04"/>
    <w:rsid w:val="00FE496F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0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2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9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0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5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F020-C4AF-4909-A0A5-B1EC6C4E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2015-05-20T03:41:00Z</dcterms:created>
  <dcterms:modified xsi:type="dcterms:W3CDTF">2021-06-08T02:44:00Z</dcterms:modified>
</cp:coreProperties>
</file>