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54F" w:rsidRPr="00880A73" w:rsidRDefault="005C454F" w:rsidP="00880A73">
      <w:pPr>
        <w:pStyle w:val="a3"/>
        <w:shd w:val="clear" w:color="auto" w:fill="FFFFFF"/>
        <w:spacing w:before="0" w:beforeAutospacing="0" w:after="0" w:afterAutospacing="0"/>
        <w:ind w:right="28"/>
        <w:jc w:val="both"/>
        <w:rPr>
          <w:sz w:val="28"/>
          <w:szCs w:val="28"/>
        </w:rPr>
      </w:pPr>
    </w:p>
    <w:p w:rsidR="005C454F" w:rsidRPr="00880A73" w:rsidRDefault="005C454F" w:rsidP="008814C1">
      <w:pPr>
        <w:pStyle w:val="a3"/>
        <w:shd w:val="clear" w:color="auto" w:fill="FFFFFF"/>
        <w:spacing w:before="0" w:beforeAutospacing="0" w:after="0" w:afterAutospacing="0"/>
        <w:ind w:right="28"/>
        <w:jc w:val="center"/>
        <w:rPr>
          <w:b/>
          <w:sz w:val="28"/>
          <w:szCs w:val="28"/>
        </w:rPr>
      </w:pPr>
      <w:r w:rsidRPr="00880A73">
        <w:rPr>
          <w:b/>
          <w:sz w:val="28"/>
          <w:szCs w:val="28"/>
        </w:rPr>
        <w:t>Правовое просвещение «Прокурор разъясняет»</w:t>
      </w:r>
    </w:p>
    <w:p w:rsidR="005C454F" w:rsidRPr="00880A73" w:rsidRDefault="005C454F" w:rsidP="00880A73">
      <w:pPr>
        <w:pStyle w:val="a3"/>
        <w:shd w:val="clear" w:color="auto" w:fill="FFFFFF"/>
        <w:spacing w:before="0" w:beforeAutospacing="0" w:after="0" w:afterAutospacing="0"/>
        <w:ind w:right="28"/>
        <w:jc w:val="both"/>
        <w:rPr>
          <w:b/>
          <w:sz w:val="28"/>
          <w:szCs w:val="28"/>
        </w:rPr>
      </w:pPr>
    </w:p>
    <w:p w:rsidR="00767E51" w:rsidRPr="00880A73" w:rsidRDefault="00767E51" w:rsidP="00880A73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0A73">
        <w:rPr>
          <w:rFonts w:ascii="Times New Roman" w:eastAsia="Times New Roman" w:hAnsi="Times New Roman" w:cs="Times New Roman"/>
          <w:b/>
          <w:bCs/>
          <w:sz w:val="28"/>
          <w:szCs w:val="28"/>
        </w:rPr>
        <w:t>Уголовная ответственность за публичные призывы к осуществлению действий, направленных на нарушение территориальной целостности Российской Федерации</w:t>
      </w:r>
    </w:p>
    <w:p w:rsidR="00767E51" w:rsidRPr="00880A73" w:rsidRDefault="00767E51" w:rsidP="00880A73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67E51" w:rsidRPr="00880A73" w:rsidRDefault="00767E51" w:rsidP="00880A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A73">
        <w:rPr>
          <w:rFonts w:ascii="Times New Roman" w:eastAsia="Times New Roman" w:hAnsi="Times New Roman" w:cs="Times New Roman"/>
          <w:sz w:val="28"/>
          <w:szCs w:val="28"/>
        </w:rPr>
        <w:t>Принципы целостности и неприкосновенности государственной территории принадлежат к числу основных принципов современного международного права.</w:t>
      </w:r>
    </w:p>
    <w:p w:rsidR="00767E51" w:rsidRPr="00880A73" w:rsidRDefault="00767E51" w:rsidP="00880A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A73">
        <w:rPr>
          <w:rFonts w:ascii="Times New Roman" w:eastAsia="Times New Roman" w:hAnsi="Times New Roman" w:cs="Times New Roman"/>
          <w:sz w:val="28"/>
          <w:szCs w:val="28"/>
        </w:rPr>
        <w:t>Обеспечение Российской Федерацией целостности и неприкосновенности своей территории в соответствии с </w:t>
      </w:r>
      <w:hyperlink r:id="rId4" w:history="1">
        <w:r w:rsidRPr="00880A73">
          <w:rPr>
            <w:rFonts w:ascii="Times New Roman" w:eastAsia="Times New Roman" w:hAnsi="Times New Roman" w:cs="Times New Roman"/>
            <w:sz w:val="28"/>
            <w:szCs w:val="28"/>
          </w:rPr>
          <w:t>частью 3 статьи 4</w:t>
        </w:r>
      </w:hyperlink>
      <w:r w:rsidRPr="00880A73">
        <w:rPr>
          <w:rFonts w:ascii="Times New Roman" w:eastAsia="Times New Roman" w:hAnsi="Times New Roman" w:cs="Times New Roman"/>
          <w:sz w:val="28"/>
          <w:szCs w:val="28"/>
        </w:rPr>
        <w:t> Конституции Российской Федерации относится к числу основ ее конституционного строя.</w:t>
      </w:r>
    </w:p>
    <w:p w:rsidR="00767E51" w:rsidRPr="00880A73" w:rsidRDefault="00767E51" w:rsidP="00880A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A73">
        <w:rPr>
          <w:rFonts w:ascii="Times New Roman" w:eastAsia="Times New Roman" w:hAnsi="Times New Roman" w:cs="Times New Roman"/>
          <w:sz w:val="28"/>
          <w:szCs w:val="28"/>
        </w:rPr>
        <w:t>Уголовный кодекс Российской Федерации содержит норму, в которой территориальная целостность государства рассматривается в качестве самостоятельного объекта уголовно-правовой охраны.</w:t>
      </w:r>
    </w:p>
    <w:p w:rsidR="00767E51" w:rsidRPr="00880A73" w:rsidRDefault="00767E51" w:rsidP="00880A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80A73">
        <w:rPr>
          <w:rFonts w:ascii="Times New Roman" w:eastAsia="Times New Roman" w:hAnsi="Times New Roman" w:cs="Times New Roman"/>
          <w:sz w:val="28"/>
          <w:szCs w:val="28"/>
        </w:rPr>
        <w:t>За  публичные призывы к осуществлению действий, направленных на нарушение территориальной  целостности Российской Федерации,</w:t>
      </w:r>
      <w:r w:rsidRPr="00880A73">
        <w:rPr>
          <w:rFonts w:ascii="Times New Roman" w:eastAsia="Times New Roman" w:hAnsi="Times New Roman" w:cs="Times New Roman"/>
          <w:sz w:val="28"/>
          <w:szCs w:val="28"/>
        </w:rPr>
        <w:br/>
        <w:t>в частности отделение от России части её территорий, в том числе совершенные с использованием средств массовой информации либо электронных или информационно-телекоммуникационных сетей, включая сеть интернет, установлена уголовная ответственность по ст. 280.1 УК РФ</w:t>
      </w:r>
      <w:r w:rsidRPr="00880A73">
        <w:rPr>
          <w:rFonts w:ascii="Times New Roman" w:eastAsia="Times New Roman" w:hAnsi="Times New Roman" w:cs="Times New Roman"/>
          <w:sz w:val="28"/>
          <w:szCs w:val="28"/>
        </w:rPr>
        <w:br/>
        <w:t>в виде лишения свободы на срок до пяти лет с лишением права занимать определенные</w:t>
      </w:r>
      <w:proofErr w:type="gramEnd"/>
      <w:r w:rsidRPr="00880A73">
        <w:rPr>
          <w:rFonts w:ascii="Times New Roman" w:eastAsia="Times New Roman" w:hAnsi="Times New Roman" w:cs="Times New Roman"/>
          <w:sz w:val="28"/>
          <w:szCs w:val="28"/>
        </w:rPr>
        <w:t xml:space="preserve"> должности или заниматься определенной деятельностью</w:t>
      </w:r>
      <w:r w:rsidRPr="00880A73">
        <w:rPr>
          <w:rFonts w:ascii="Times New Roman" w:eastAsia="Times New Roman" w:hAnsi="Times New Roman" w:cs="Times New Roman"/>
          <w:sz w:val="28"/>
          <w:szCs w:val="28"/>
        </w:rPr>
        <w:br/>
        <w:t>на срок до трех лет.</w:t>
      </w:r>
    </w:p>
    <w:p w:rsidR="00767E51" w:rsidRPr="00880A73" w:rsidRDefault="00767E51" w:rsidP="00880A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A73">
        <w:rPr>
          <w:rFonts w:ascii="Times New Roman" w:eastAsia="Times New Roman" w:hAnsi="Times New Roman" w:cs="Times New Roman"/>
          <w:sz w:val="28"/>
          <w:szCs w:val="28"/>
        </w:rPr>
        <w:t>В качестве объекта данного преступления выступают общественные отношения, складывающиеся по поводу охраны конституционного строя, политической системы и безопасности Российской Федерации, прав и свобод человека и гражданина и обеспечивающие недопущение деятельности, направленной на нарушение территориальной целостности Российской Федерации.</w:t>
      </w:r>
    </w:p>
    <w:p w:rsidR="00767E51" w:rsidRPr="00880A73" w:rsidRDefault="00767E51" w:rsidP="00880A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A73">
        <w:rPr>
          <w:rFonts w:ascii="Times New Roman" w:eastAsia="Times New Roman" w:hAnsi="Times New Roman" w:cs="Times New Roman"/>
          <w:sz w:val="28"/>
          <w:szCs w:val="28"/>
        </w:rPr>
        <w:t>Субъектом преступления является вменяемое лицо, достигшее к моменту совершения преступления 16 лет.</w:t>
      </w:r>
    </w:p>
    <w:p w:rsidR="00767E51" w:rsidRPr="00880A73" w:rsidRDefault="00767E51" w:rsidP="00880A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A73">
        <w:rPr>
          <w:rFonts w:ascii="Times New Roman" w:eastAsia="Times New Roman" w:hAnsi="Times New Roman" w:cs="Times New Roman"/>
          <w:sz w:val="28"/>
          <w:szCs w:val="28"/>
        </w:rPr>
        <w:t>Исходя из положений </w:t>
      </w:r>
      <w:hyperlink r:id="rId5" w:history="1">
        <w:r w:rsidRPr="00880A73">
          <w:rPr>
            <w:rFonts w:ascii="Times New Roman" w:eastAsia="Times New Roman" w:hAnsi="Times New Roman" w:cs="Times New Roman"/>
            <w:sz w:val="28"/>
            <w:szCs w:val="28"/>
          </w:rPr>
          <w:t>статьи 1</w:t>
        </w:r>
      </w:hyperlink>
      <w:r w:rsidRPr="00880A73">
        <w:rPr>
          <w:rFonts w:ascii="Times New Roman" w:eastAsia="Times New Roman" w:hAnsi="Times New Roman" w:cs="Times New Roman"/>
          <w:sz w:val="28"/>
          <w:szCs w:val="28"/>
        </w:rPr>
        <w:t> Закона о противодействии экстремистской деятельности, деятельность, направленная на нарушение целостности территории Российской Федерации, является экстремистской.</w:t>
      </w:r>
    </w:p>
    <w:p w:rsidR="00767E51" w:rsidRPr="00880A73" w:rsidRDefault="00767E51" w:rsidP="00880A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A73">
        <w:rPr>
          <w:rFonts w:ascii="Times New Roman" w:eastAsia="Times New Roman" w:hAnsi="Times New Roman" w:cs="Times New Roman"/>
          <w:sz w:val="28"/>
          <w:szCs w:val="28"/>
        </w:rPr>
        <w:t xml:space="preserve">Под публичными понимаются такие призывы, которые обращены к широкому кругу лиц, например к группе </w:t>
      </w:r>
      <w:proofErr w:type="gramStart"/>
      <w:r w:rsidRPr="00880A73">
        <w:rPr>
          <w:rFonts w:ascii="Times New Roman" w:eastAsia="Times New Roman" w:hAnsi="Times New Roman" w:cs="Times New Roman"/>
          <w:sz w:val="28"/>
          <w:szCs w:val="28"/>
        </w:rPr>
        <w:t>людей</w:t>
      </w:r>
      <w:proofErr w:type="gramEnd"/>
      <w:r w:rsidRPr="00880A73">
        <w:rPr>
          <w:rFonts w:ascii="Times New Roman" w:eastAsia="Times New Roman" w:hAnsi="Times New Roman" w:cs="Times New Roman"/>
          <w:sz w:val="28"/>
          <w:szCs w:val="28"/>
        </w:rPr>
        <w:t xml:space="preserve"> в общественных местах,</w:t>
      </w:r>
      <w:r w:rsidRPr="00880A73">
        <w:rPr>
          <w:rFonts w:ascii="Times New Roman" w:eastAsia="Times New Roman" w:hAnsi="Times New Roman" w:cs="Times New Roman"/>
          <w:sz w:val="28"/>
          <w:szCs w:val="28"/>
        </w:rPr>
        <w:br/>
        <w:t>на собраниях, митингах, демонстрациях. К таким призывам относится также  распространение листовок, вывешивание плакатов, размещение в сети интернет, демонстрация видеозаписей, фильмов.</w:t>
      </w:r>
    </w:p>
    <w:p w:rsidR="00767E51" w:rsidRPr="00880A73" w:rsidRDefault="00767E51" w:rsidP="00880A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A73">
        <w:rPr>
          <w:rFonts w:ascii="Times New Roman" w:eastAsia="Times New Roman" w:hAnsi="Times New Roman" w:cs="Times New Roman"/>
          <w:sz w:val="28"/>
          <w:szCs w:val="28"/>
        </w:rPr>
        <w:t>Уголовная ответственность за данное преступление наступает с момента публичного распространения призывов указанного содержания независимо от того, достигли они своей цели воздействия на граждан или нет.</w:t>
      </w:r>
    </w:p>
    <w:p w:rsidR="00767E51" w:rsidRPr="00880A73" w:rsidRDefault="00767E51" w:rsidP="00880A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7E51" w:rsidRPr="00880A73" w:rsidRDefault="00767E51" w:rsidP="00880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A73"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gramStart"/>
      <w:r w:rsidRPr="00880A73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Pr="00880A73">
        <w:rPr>
          <w:rFonts w:ascii="Times New Roman" w:eastAsia="Times New Roman" w:hAnsi="Times New Roman" w:cs="Times New Roman"/>
          <w:sz w:val="28"/>
          <w:szCs w:val="28"/>
        </w:rPr>
        <w:t xml:space="preserve">рокурора района                                                                    </w:t>
      </w:r>
      <w:r w:rsidR="005A1549" w:rsidRPr="00880A73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880A73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spellStart"/>
      <w:r w:rsidRPr="00880A73">
        <w:rPr>
          <w:rFonts w:ascii="Times New Roman" w:eastAsia="Times New Roman" w:hAnsi="Times New Roman" w:cs="Times New Roman"/>
          <w:sz w:val="28"/>
          <w:szCs w:val="28"/>
        </w:rPr>
        <w:t>И.В.Макалев</w:t>
      </w:r>
      <w:proofErr w:type="spellEnd"/>
    </w:p>
    <w:p w:rsidR="004A0E78" w:rsidRPr="00880A73" w:rsidRDefault="004A0E78" w:rsidP="00880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A0E78" w:rsidRPr="00880A73" w:rsidSect="00212DB4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211B"/>
    <w:rsid w:val="00154D91"/>
    <w:rsid w:val="00193AAF"/>
    <w:rsid w:val="00212DB4"/>
    <w:rsid w:val="00223E5D"/>
    <w:rsid w:val="0045211B"/>
    <w:rsid w:val="00456EE0"/>
    <w:rsid w:val="004A0E78"/>
    <w:rsid w:val="004B6844"/>
    <w:rsid w:val="004C0056"/>
    <w:rsid w:val="004C7C05"/>
    <w:rsid w:val="004E6011"/>
    <w:rsid w:val="004E7D36"/>
    <w:rsid w:val="005A1549"/>
    <w:rsid w:val="005C454F"/>
    <w:rsid w:val="00620352"/>
    <w:rsid w:val="006A53C4"/>
    <w:rsid w:val="00767E51"/>
    <w:rsid w:val="00880A73"/>
    <w:rsid w:val="008814C1"/>
    <w:rsid w:val="008B7535"/>
    <w:rsid w:val="009E5032"/>
    <w:rsid w:val="00AF2C85"/>
    <w:rsid w:val="00AF5C17"/>
    <w:rsid w:val="00B24B23"/>
    <w:rsid w:val="00D20B8A"/>
    <w:rsid w:val="00D6133C"/>
    <w:rsid w:val="00E94D9D"/>
    <w:rsid w:val="00F55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03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3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767E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F5C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AF5C17"/>
  </w:style>
  <w:style w:type="character" w:customStyle="1" w:styleId="40">
    <w:name w:val="Заголовок 4 Знак"/>
    <w:basedOn w:val="a0"/>
    <w:link w:val="4"/>
    <w:uiPriority w:val="9"/>
    <w:rsid w:val="00767E5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67E5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7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7C0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613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53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3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011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4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0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0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8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0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53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2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6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4269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529012CF398146A89B1FDBDC3E5BD46778C2D2C95FC6B3312FD9DC50974AB093FE0C489E217480C734C4D57E292D574EC39D096FFE1EB1BC8b1C" TargetMode="External"/><Relationship Id="rId4" Type="http://schemas.openxmlformats.org/officeDocument/2006/relationships/hyperlink" Target="consultantplus://offline/ref=D5B2CEC0D60D91FDA7BC909F39CA912BC3F2AC6F0C010EEAD50DAF425C834CBB7373A8C2583C15C0C26AEA761822B7743D019A7D84BEs9Z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425</Words>
  <Characters>2426</Characters>
  <Application>Microsoft Office Word</Application>
  <DocSecurity>0</DocSecurity>
  <Lines>20</Lines>
  <Paragraphs>5</Paragraphs>
  <ScaleCrop>false</ScaleCrop>
  <Company>Microsoft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29</cp:revision>
  <dcterms:created xsi:type="dcterms:W3CDTF">2020-07-15T08:35:00Z</dcterms:created>
  <dcterms:modified xsi:type="dcterms:W3CDTF">2020-10-16T03:21:00Z</dcterms:modified>
</cp:coreProperties>
</file>