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НИЖНЕЧЕРЕМОШИНСКОГО  СЕЛЬСОВЕТА</w:t>
      </w:r>
    </w:p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9C506D" w:rsidRDefault="009C506D" w:rsidP="009C5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06D" w:rsidRDefault="009C506D" w:rsidP="009C5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C506D" w:rsidRDefault="009C506D" w:rsidP="009C5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с. Нижнечеремошное                       </w:t>
      </w:r>
    </w:p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22.01.2020                                                                                    № 01</w:t>
      </w:r>
    </w:p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отмене Постановления администрации </w:t>
      </w:r>
    </w:p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Нижнечеремошинского сельсовета </w:t>
      </w:r>
    </w:p>
    <w:p w:rsidR="009C506D" w:rsidRPr="009C506D" w:rsidRDefault="009C506D" w:rsidP="009C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506D">
        <w:rPr>
          <w:rFonts w:ascii="Times New Roman" w:hAnsi="Times New Roman" w:cs="Times New Roman"/>
          <w:sz w:val="28"/>
          <w:szCs w:val="28"/>
        </w:rPr>
        <w:t xml:space="preserve">№ 67 от 16.08.2018 г </w:t>
      </w:r>
    </w:p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получения муниципальными служащими администрации Нижнечеремошинского  сельсовета Краснозерского района Новосибирской области разрешения представителя нанимателя (работодателя) на участие на безвозмездной основе в управлении отдельными некоммерческими организациями </w:t>
      </w:r>
      <w:r>
        <w:rPr>
          <w:rStyle w:val="FontStyle13"/>
          <w:sz w:val="28"/>
          <w:szCs w:val="28"/>
        </w:rPr>
        <w:t>»</w:t>
      </w:r>
    </w:p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C506D" w:rsidRDefault="009C506D" w:rsidP="009C50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На основании  Протеста Прокуратуры Краснозерского района № 2-58-2020 от 16.01.2020  года, в целях приведения муниципальных нормативных правовых актов Нижнечеремошинского сельсовета Краснозерского района  Новосибирской области  в соответствие ПОСТАНОВЛЯЮ:</w:t>
      </w:r>
    </w:p>
    <w:p w:rsidR="009C506D" w:rsidRDefault="009C506D" w:rsidP="009C50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Нижнечеремошинского сельсовета Краснозерского района Новосибирской области № 67 от 16.08.2018 г </w:t>
      </w:r>
    </w:p>
    <w:p w:rsidR="009C506D" w:rsidRDefault="009C506D" w:rsidP="009C506D">
      <w:pPr>
        <w:autoSpaceDE w:val="0"/>
        <w:autoSpaceDN w:val="0"/>
        <w:adjustRightInd w:val="0"/>
        <w:spacing w:after="0" w:line="240" w:lineRule="auto"/>
        <w:rPr>
          <w:rStyle w:val="FontStyle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получения муниципальными служащими администрации Нижнечеремошинского  сельсовета Краснозерского района Новосибирской области разрешения представителя нанимателя (работодателя) на участие на безвозмездной основе в управлении отдельными некоммерческими организациями </w:t>
      </w:r>
      <w:r>
        <w:rPr>
          <w:rStyle w:val="FontStyle13"/>
          <w:sz w:val="28"/>
          <w:szCs w:val="28"/>
        </w:rPr>
        <w:t>» - отменить.</w:t>
      </w:r>
    </w:p>
    <w:p w:rsidR="009C506D" w:rsidRDefault="009C506D" w:rsidP="009C506D">
      <w:pPr>
        <w:pStyle w:val="a3"/>
        <w:numPr>
          <w:ilvl w:val="0"/>
          <w:numId w:val="1"/>
        </w:numPr>
        <w:tabs>
          <w:tab w:val="center" w:pos="-1843"/>
          <w:tab w:val="right" w:pos="11907"/>
        </w:tabs>
        <w:autoSpaceDE w:val="0"/>
        <w:autoSpaceDN w:val="0"/>
        <w:spacing w:after="0" w:line="240" w:lineRule="auto"/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«Бюллетень органов местного самоуправления Нижнечеремошинского сельсовета» и разместить на официальном сайте администрации Нижнечеремошинского сельсовета Краснозерского  района Новосибирской области в сети "Интернет". </w:t>
      </w:r>
    </w:p>
    <w:p w:rsidR="009C506D" w:rsidRDefault="009C506D" w:rsidP="009C506D">
      <w:pPr>
        <w:tabs>
          <w:tab w:val="center" w:pos="-1843"/>
          <w:tab w:val="right" w:pos="1190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C506D" w:rsidRDefault="009C506D" w:rsidP="009C506D">
      <w:pPr>
        <w:tabs>
          <w:tab w:val="center" w:pos="-1843"/>
          <w:tab w:val="right" w:pos="1190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Нижнечеремошинского сельсовета</w:t>
      </w:r>
    </w:p>
    <w:p w:rsidR="009C506D" w:rsidRDefault="009C506D" w:rsidP="009C506D">
      <w:pPr>
        <w:tabs>
          <w:tab w:val="center" w:pos="-1843"/>
          <w:tab w:val="right" w:pos="1190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9C506D" w:rsidRDefault="009C506D" w:rsidP="009C506D">
      <w:pPr>
        <w:tabs>
          <w:tab w:val="center" w:pos="-1843"/>
          <w:tab w:val="right" w:pos="1190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Е.Ш.Бельгибаев</w:t>
      </w:r>
      <w:proofErr w:type="spellEnd"/>
    </w:p>
    <w:p w:rsidR="009C506D" w:rsidRDefault="009C506D" w:rsidP="009C506D">
      <w:pPr>
        <w:tabs>
          <w:tab w:val="center" w:pos="-1843"/>
          <w:tab w:val="right" w:pos="1190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C506D" w:rsidRDefault="009C506D" w:rsidP="009C506D">
      <w:pPr>
        <w:tabs>
          <w:tab w:val="center" w:pos="-1843"/>
          <w:tab w:val="right" w:pos="1190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C506D" w:rsidRDefault="009C506D" w:rsidP="009C506D">
      <w:pPr>
        <w:tabs>
          <w:tab w:val="center" w:pos="-1843"/>
          <w:tab w:val="right" w:pos="1190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67-288</w:t>
      </w:r>
    </w:p>
    <w:p w:rsidR="009C506D" w:rsidRDefault="009C506D" w:rsidP="009C506D">
      <w:pPr>
        <w:tabs>
          <w:tab w:val="center" w:pos="-1843"/>
          <w:tab w:val="right" w:pos="1190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Антонова В.Н.</w:t>
      </w:r>
    </w:p>
    <w:p w:rsidR="009C506D" w:rsidRDefault="009C506D" w:rsidP="009C506D"/>
    <w:p w:rsidR="005503A4" w:rsidRDefault="005503A4"/>
    <w:sectPr w:rsidR="0055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618B3"/>
    <w:multiLevelType w:val="hybridMultilevel"/>
    <w:tmpl w:val="A55415A8"/>
    <w:lvl w:ilvl="0" w:tplc="6F9E676A">
      <w:start w:val="1"/>
      <w:numFmt w:val="decimal"/>
      <w:lvlText w:val="%1."/>
      <w:lvlJc w:val="left"/>
      <w:pPr>
        <w:ind w:left="4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506D"/>
    <w:rsid w:val="005503A4"/>
    <w:rsid w:val="009C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06D"/>
    <w:pPr>
      <w:ind w:left="720"/>
      <w:contextualSpacing/>
    </w:pPr>
  </w:style>
  <w:style w:type="character" w:customStyle="1" w:styleId="FontStyle13">
    <w:name w:val="Font Style13"/>
    <w:basedOn w:val="a0"/>
    <w:rsid w:val="009C506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cp:lastPrinted>2020-01-22T02:36:00Z</cp:lastPrinted>
  <dcterms:created xsi:type="dcterms:W3CDTF">2020-01-22T02:34:00Z</dcterms:created>
  <dcterms:modified xsi:type="dcterms:W3CDTF">2020-01-22T02:36:00Z</dcterms:modified>
</cp:coreProperties>
</file>